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Summer Term - Year 1 Week 6  (After half-term!)</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Hello everyone - We know we are working differently with some in school and some learning at home, but we’re still working on the same stuff together! Well done for all your wonderful work all through the last half-term! We’re looking forward to the rest of our adventure together!</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hyperlink r:id="rId7">
        <w:r w:rsidDel="00000000" w:rsidR="00000000" w:rsidRPr="00000000">
          <w:rPr>
            <w:color w:val="1155cc"/>
            <w:u w:val="single"/>
            <w:rtl w:val="0"/>
          </w:rPr>
          <w:t xml:space="preserve">lkeatley5nry@nsix.org.uk</w:t>
        </w:r>
      </w:hyperlink>
      <w:r w:rsidDel="00000000" w:rsidR="00000000" w:rsidRPr="00000000">
        <w:rPr>
          <w:rtl w:val="0"/>
        </w:rPr>
        <w:t xml:space="preserve"> </w:t>
      </w:r>
    </w:p>
    <w:p w:rsidR="00000000" w:rsidDel="00000000" w:rsidP="00000000" w:rsidRDefault="00000000" w:rsidRPr="00000000" w14:paraId="00000006">
      <w:pPr>
        <w:rPr/>
      </w:pPr>
      <w:hyperlink r:id="rId8">
        <w:r w:rsidDel="00000000" w:rsidR="00000000" w:rsidRPr="00000000">
          <w:rPr>
            <w:color w:val="1155cc"/>
            <w:u w:val="single"/>
            <w:rtl w:val="0"/>
          </w:rPr>
          <w:t xml:space="preserve">jdaubney6qrg@nsix.org.uk</w:t>
        </w:r>
      </w:hyperlink>
      <w:r w:rsidDel="00000000" w:rsidR="00000000" w:rsidRPr="00000000">
        <w:rPr>
          <w:rtl w:val="0"/>
        </w:rPr>
      </w:r>
    </w:p>
    <w:p w:rsidR="00000000" w:rsidDel="00000000" w:rsidP="00000000" w:rsidRDefault="00000000" w:rsidRPr="00000000" w14:paraId="00000007">
      <w:pPr>
        <w:rPr/>
      </w:pPr>
      <w:hyperlink r:id="rId9">
        <w:r w:rsidDel="00000000" w:rsidR="00000000" w:rsidRPr="00000000">
          <w:rPr>
            <w:color w:val="1155cc"/>
            <w:u w:val="single"/>
            <w:rtl w:val="0"/>
          </w:rPr>
          <w:t xml:space="preserve">ldavey7wrr@nsix.org.uk</w:t>
        </w:r>
      </w:hyperlink>
      <w:r w:rsidDel="00000000" w:rsidR="00000000" w:rsidRPr="00000000">
        <w:rPr>
          <w:color w:val="3c4043"/>
          <w:rtl w:val="0"/>
        </w:rPr>
        <w:t xml:space="preserve"> </w:t>
      </w:r>
      <w:r w:rsidDel="00000000" w:rsidR="00000000" w:rsidRPr="00000000">
        <w:rPr>
          <w:rtl w:val="0"/>
        </w:rPr>
      </w:r>
    </w:p>
    <w:p w:rsidR="00000000" w:rsidDel="00000000" w:rsidP="00000000" w:rsidRDefault="00000000" w:rsidRPr="00000000" w14:paraId="00000008">
      <w:pPr>
        <w:rPr/>
      </w:pPr>
      <w:hyperlink r:id="rId10">
        <w:r w:rsidDel="00000000" w:rsidR="00000000" w:rsidRPr="00000000">
          <w:rPr>
            <w:color w:val="1155cc"/>
            <w:u w:val="single"/>
            <w:rtl w:val="0"/>
          </w:rPr>
          <w:t xml:space="preserve">gsmith7xrt@nsix.org.uk</w:t>
        </w:r>
      </w:hyperlink>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b w:val="1"/>
          <w:sz w:val="36"/>
          <w:szCs w:val="36"/>
          <w:u w:val="single"/>
        </w:rPr>
      </w:pPr>
      <w:r w:rsidDel="00000000" w:rsidR="00000000" w:rsidRPr="00000000">
        <w:rPr>
          <w:rtl w:val="0"/>
        </w:rPr>
      </w:r>
    </w:p>
    <w:p w:rsidR="00000000" w:rsidDel="00000000" w:rsidP="00000000" w:rsidRDefault="00000000" w:rsidRPr="00000000" w14:paraId="0000000B">
      <w:pPr>
        <w:rPr/>
      </w:pPr>
      <w:r w:rsidDel="00000000" w:rsidR="00000000" w:rsidRPr="00000000">
        <w:rPr>
          <w:b w:val="1"/>
          <w:sz w:val="36"/>
          <w:szCs w:val="36"/>
          <w:u w:val="single"/>
          <w:rtl w:val="0"/>
        </w:rPr>
        <w:t xml:space="preserve">Week 6</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b w:val="1"/>
          <w:sz w:val="28"/>
          <w:szCs w:val="28"/>
        </w:rPr>
      </w:pPr>
      <w:r w:rsidDel="00000000" w:rsidR="00000000" w:rsidRPr="00000000">
        <w:rPr>
          <w:rtl w:val="0"/>
        </w:rPr>
      </w:r>
    </w:p>
    <w:p w:rsidR="00000000" w:rsidDel="00000000" w:rsidP="00000000" w:rsidRDefault="00000000" w:rsidRPr="00000000" w14:paraId="0000000E">
      <w:pPr>
        <w:rPr>
          <w:b w:val="1"/>
          <w:sz w:val="28"/>
          <w:szCs w:val="28"/>
        </w:rPr>
      </w:pPr>
      <w:r w:rsidDel="00000000" w:rsidR="00000000" w:rsidRPr="00000000">
        <w:rPr>
          <w:b w:val="1"/>
          <w:sz w:val="28"/>
          <w:szCs w:val="28"/>
          <w:rtl w:val="0"/>
        </w:rPr>
        <w:t xml:space="preserve">Inquiry: The Journey Home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Our creature is just loving the ocean. However, he is still feeling worried because he has met no one that looks like him. He has also noticed a new interesting thing about himself - he glows in the dark! This gave him quite a shock! Luckily he is spotted by a friendly passing seagull who says:</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“Ahh you look like you might be in the wrong place. I think you belong in the Great Barrier Reef”</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Excited that he finally may be on his way to find his home...the creature sets off.</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numPr>
          <w:ilvl w:val="0"/>
          <w:numId w:val="1"/>
        </w:numPr>
        <w:ind w:left="720" w:hanging="360"/>
        <w:rPr>
          <w:u w:val="none"/>
        </w:rPr>
      </w:pPr>
      <w:r w:rsidDel="00000000" w:rsidR="00000000" w:rsidRPr="00000000">
        <w:rPr>
          <w:rtl w:val="0"/>
        </w:rPr>
        <w:t xml:space="preserve">Can you find out about the Great Barrier Reef. Where is it? What is it? What lives in the Great Barrier Reef? What ocean is it in?</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hyperlink r:id="rId11">
        <w:r w:rsidDel="00000000" w:rsidR="00000000" w:rsidRPr="00000000">
          <w:rPr>
            <w:color w:val="1155cc"/>
            <w:u w:val="single"/>
            <w:rtl w:val="0"/>
          </w:rPr>
          <w:t xml:space="preserve">https://www.youtube.com/watch?v=J2BKd5e15Jc</w:t>
        </w:r>
      </w:hyperlink>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hyperlink r:id="rId12">
        <w:r w:rsidDel="00000000" w:rsidR="00000000" w:rsidRPr="00000000">
          <w:rPr>
            <w:color w:val="1155cc"/>
            <w:u w:val="single"/>
            <w:rtl w:val="0"/>
          </w:rPr>
          <w:t xml:space="preserve">https://www.twinkl.co.uk/resource/au-t-2958-australia-great-barrier-reef-what-can-you-see-powerpoint</w:t>
        </w:r>
      </w:hyperlink>
      <w:r w:rsidDel="00000000" w:rsidR="00000000" w:rsidRPr="00000000">
        <w:rPr>
          <w:rtl w:val="0"/>
        </w:rPr>
        <w:t xml:space="preserve">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hyperlink r:id="rId13">
        <w:r w:rsidDel="00000000" w:rsidR="00000000" w:rsidRPr="00000000">
          <w:rPr>
            <w:color w:val="1155cc"/>
            <w:u w:val="single"/>
            <w:rtl w:val="0"/>
          </w:rPr>
          <w:t xml:space="preserve">https://www.twinkl.co.uk/resource/au-t-253145-the-great-barrier-reef-powerpoint</w:t>
        </w:r>
      </w:hyperlink>
      <w:r w:rsidDel="00000000" w:rsidR="00000000" w:rsidRPr="00000000">
        <w:rPr>
          <w:rtl w:val="0"/>
        </w:rPr>
        <w:t xml:space="preserve">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numPr>
          <w:ilvl w:val="0"/>
          <w:numId w:val="1"/>
        </w:numPr>
        <w:ind w:left="720" w:hanging="360"/>
        <w:rPr>
          <w:u w:val="none"/>
        </w:rPr>
      </w:pPr>
      <w:r w:rsidDel="00000000" w:rsidR="00000000" w:rsidRPr="00000000">
        <w:rPr>
          <w:rtl w:val="0"/>
        </w:rPr>
        <w:t xml:space="preserve">Choose one thing that lives in the Great Barrier Reef and find out some facts about it. Write a fact-file about it.</w:t>
      </w:r>
    </w:p>
    <w:p w:rsidR="00000000" w:rsidDel="00000000" w:rsidP="00000000" w:rsidRDefault="00000000" w:rsidRPr="00000000" w14:paraId="0000001F">
      <w:pPr>
        <w:ind w:left="0" w:firstLine="0"/>
        <w:rPr/>
      </w:pPr>
      <w:r w:rsidDel="00000000" w:rsidR="00000000" w:rsidRPr="00000000">
        <w:rPr>
          <w:rtl w:val="0"/>
        </w:rPr>
        <w:t xml:space="preserve">This page has some ideas to help you get started. </w:t>
      </w:r>
      <w:hyperlink r:id="rId14">
        <w:r w:rsidDel="00000000" w:rsidR="00000000" w:rsidRPr="00000000">
          <w:rPr>
            <w:color w:val="1155cc"/>
            <w:u w:val="single"/>
            <w:rtl w:val="0"/>
          </w:rPr>
          <w:t xml:space="preserve">https://www.thoughtco.com/animals-of-the-great-barrier-reef-4115326</w:t>
        </w:r>
      </w:hyperlink>
      <w:r w:rsidDel="00000000" w:rsidR="00000000" w:rsidRPr="00000000">
        <w:rPr>
          <w:rtl w:val="0"/>
        </w:rPr>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numPr>
          <w:ilvl w:val="0"/>
          <w:numId w:val="1"/>
        </w:numPr>
        <w:ind w:left="720" w:hanging="360"/>
        <w:rPr>
          <w:u w:val="none"/>
        </w:rPr>
      </w:pPr>
      <w:r w:rsidDel="00000000" w:rsidR="00000000" w:rsidRPr="00000000">
        <w:rPr>
          <w:rtl w:val="0"/>
        </w:rPr>
        <w:t xml:space="preserve">Draw/paint/collage a picture of your animal and create some great barrier reef art. make it as colourful as possible. Pretend you are going scuba diving! Put on your gear and dive down and explore! What do you see?</w:t>
      </w:r>
    </w:p>
    <w:p w:rsidR="00000000" w:rsidDel="00000000" w:rsidP="00000000" w:rsidRDefault="00000000" w:rsidRPr="00000000" w14:paraId="00000022">
      <w:pPr>
        <w:ind w:left="720" w:firstLine="0"/>
        <w:rPr/>
      </w:pPr>
      <w:r w:rsidDel="00000000" w:rsidR="00000000" w:rsidRPr="00000000">
        <w:rPr/>
        <w:drawing>
          <wp:inline distB="114300" distT="114300" distL="114300" distR="114300">
            <wp:extent cx="1966913" cy="1954771"/>
            <wp:effectExtent b="0" l="0" r="0" t="0"/>
            <wp:docPr id="10"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966913" cy="1954771"/>
                    </a:xfrm>
                    <a:prstGeom prst="rect"/>
                    <a:ln/>
                  </pic:spPr>
                </pic:pic>
              </a:graphicData>
            </a:graphic>
          </wp:inline>
        </w:drawing>
      </w:r>
      <w:r w:rsidDel="00000000" w:rsidR="00000000" w:rsidRPr="00000000">
        <w:rPr/>
        <w:drawing>
          <wp:inline distB="114300" distT="114300" distL="114300" distR="114300">
            <wp:extent cx="1742884" cy="1987868"/>
            <wp:effectExtent b="0" l="0" r="0" t="0"/>
            <wp:docPr id="9"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1742884" cy="1987868"/>
                    </a:xfrm>
                    <a:prstGeom prst="rect"/>
                    <a:ln/>
                  </pic:spPr>
                </pic:pic>
              </a:graphicData>
            </a:graphic>
          </wp:inline>
        </w:drawing>
      </w:r>
      <w:r w:rsidDel="00000000" w:rsidR="00000000" w:rsidRPr="00000000">
        <w:rPr/>
        <w:drawing>
          <wp:inline distB="114300" distT="114300" distL="114300" distR="114300">
            <wp:extent cx="1331595" cy="1997393"/>
            <wp:effectExtent b="0" l="0" r="0" t="0"/>
            <wp:docPr id="1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331595" cy="199739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left="720" w:firstLine="0"/>
        <w:rPr/>
      </w:pPr>
      <w:r w:rsidDel="00000000" w:rsidR="00000000" w:rsidRPr="00000000">
        <w:rPr>
          <w:rtl w:val="0"/>
        </w:rPr>
      </w:r>
    </w:p>
    <w:p w:rsidR="00000000" w:rsidDel="00000000" w:rsidP="00000000" w:rsidRDefault="00000000" w:rsidRPr="00000000" w14:paraId="00000024">
      <w:pPr>
        <w:ind w:left="720" w:firstLine="0"/>
        <w:rPr/>
      </w:pPr>
      <w:r w:rsidDel="00000000" w:rsidR="00000000" w:rsidRPr="00000000">
        <w:rPr>
          <w:rtl w:val="0"/>
        </w:rPr>
      </w:r>
    </w:p>
    <w:p w:rsidR="00000000" w:rsidDel="00000000" w:rsidP="00000000" w:rsidRDefault="00000000" w:rsidRPr="00000000" w14:paraId="00000025">
      <w:pPr>
        <w:numPr>
          <w:ilvl w:val="0"/>
          <w:numId w:val="1"/>
        </w:numPr>
        <w:ind w:left="720" w:hanging="360"/>
        <w:rPr>
          <w:u w:val="none"/>
        </w:rPr>
      </w:pPr>
      <w:r w:rsidDel="00000000" w:rsidR="00000000" w:rsidRPr="00000000">
        <w:rPr>
          <w:rtl w:val="0"/>
        </w:rPr>
        <w:t xml:space="preserve">Can you find out more about nature that glows in the dark. What is this phenomenon called?  Why might animals glow in the dark? What glows in the dark on a coral reef? What glows in the dark in the deep ocean? </w:t>
      </w:r>
    </w:p>
    <w:p w:rsidR="00000000" w:rsidDel="00000000" w:rsidP="00000000" w:rsidRDefault="00000000" w:rsidRPr="00000000" w14:paraId="00000026">
      <w:pPr>
        <w:ind w:left="720" w:firstLine="0"/>
        <w:rPr/>
      </w:pPr>
      <w:hyperlink r:id="rId18">
        <w:r w:rsidDel="00000000" w:rsidR="00000000" w:rsidRPr="00000000">
          <w:rPr>
            <w:color w:val="1155cc"/>
            <w:u w:val="single"/>
            <w:rtl w:val="0"/>
          </w:rPr>
          <w:t xml:space="preserve">https://www.youtube.com/watch?v=fYsAK24le6U</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Maths</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worksheets for this week can be found on our website. If you need the answers we can also download these and email them - please ask us! </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 have chosen to cover number again so there aren’t videos for this topic.</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Our focus is addition and subtraction.</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Monday - </w:t>
        <w:tab/>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Introduction - True or False question. 9 + 3 = 11  Let children explain their thinking, ask ‘how do you know? Can you prove it to me etc?’ Many children will think this is true because they don’t count on and go 10,11,12 - they simply go 9,10,11. We call this a maths misconception.</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Add by Counting on worksheet: Within the worksheet, Ron and Mo’s problem tries to get the children to notice that you can put the larger number first and count on. </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 the last problems children should flip the numbers over and count on from the larger number. (This is the commutative law). If your child likes a harder challenge try writing them like this,  4 + 67,  6 + 36 etc. Put the smaller number first to challenge them to recognise the more efficient method.</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Tuesday</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Introduction -  True or False 7 +3 = 10 so  17 + 3 =20. How do you know? Can you prove it?</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Find and Make Number Bonds Worksheet.  Use the Mathsbot website if you want tens frames (scroll down to the bottom to find them). </w:t>
      </w:r>
      <w:hyperlink r:id="rId19">
        <w:r w:rsidDel="00000000" w:rsidR="00000000" w:rsidRPr="00000000">
          <w:rPr>
            <w:color w:val="1155cc"/>
            <w:u w:val="single"/>
            <w:rtl w:val="0"/>
          </w:rPr>
          <w:t xml:space="preserve">https://mathsbot.com/</w:t>
        </w:r>
      </w:hyperlink>
      <w:r w:rsidDel="00000000" w:rsidR="00000000" w:rsidRPr="00000000">
        <w:rPr>
          <w:rtl w:val="0"/>
        </w:rPr>
        <w:t xml:space="preserve">  Bar models are simply another way of representing number problems. You just need to find the missing part to make each bar equal.</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Wednesday</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Introduction - True or False 5 + 8 is the same as 5 + 5 + 3</w:t>
      </w:r>
    </w:p>
    <w:p w:rsidR="00000000" w:rsidDel="00000000" w:rsidP="00000000" w:rsidRDefault="00000000" w:rsidRPr="00000000" w14:paraId="0000003A">
      <w:pPr>
        <w:rPr/>
      </w:pPr>
      <w:r w:rsidDel="00000000" w:rsidR="00000000" w:rsidRPr="00000000">
        <w:rPr>
          <w:rtl w:val="0"/>
        </w:rPr>
        <w:t xml:space="preserve">Add by making 10 worksheet: There are tens frames on the mathsbot website. </w:t>
      </w:r>
      <w:hyperlink r:id="rId20">
        <w:r w:rsidDel="00000000" w:rsidR="00000000" w:rsidRPr="00000000">
          <w:rPr>
            <w:color w:val="1155cc"/>
            <w:u w:val="single"/>
            <w:rtl w:val="0"/>
          </w:rPr>
          <w:t xml:space="preserve">https://mathsbot.com/</w:t>
        </w:r>
      </w:hyperlink>
      <w:r w:rsidDel="00000000" w:rsidR="00000000" w:rsidRPr="00000000">
        <w:rPr>
          <w:rtl w:val="0"/>
        </w:rPr>
        <w:t xml:space="preserve"> Question 3 - what they’re getting at here is trying to get the children to realise that if they’re doing 8 + 7, then it’s easier to think of that seven in it’s parts (2 and 5). Then children can add 8 + 2 to make 10 and then add on the 5. This is the kind of thinking that underpins maths fluency. Need to make it harder but develop the same idea? Try 18 + 7 (Do as 18 + 2 +5) or 80 + 70 (Do as 80 + 20 + 50)</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Thursday</w:t>
      </w:r>
    </w:p>
    <w:p w:rsidR="00000000" w:rsidDel="00000000" w:rsidP="00000000" w:rsidRDefault="00000000" w:rsidRPr="00000000" w14:paraId="0000003D">
      <w:pPr>
        <w:rPr/>
      </w:pPr>
      <w:r w:rsidDel="00000000" w:rsidR="00000000" w:rsidRPr="00000000">
        <w:rPr>
          <w:rtl w:val="0"/>
        </w:rPr>
        <w:t xml:space="preserve">Introduction - True or False 2 less than 13 is 15 (The language more than and less than can take a while to develop) </w:t>
      </w:r>
    </w:p>
    <w:p w:rsidR="00000000" w:rsidDel="00000000" w:rsidP="00000000" w:rsidRDefault="00000000" w:rsidRPr="00000000" w14:paraId="0000003E">
      <w:pPr>
        <w:rPr/>
      </w:pPr>
      <w:r w:rsidDel="00000000" w:rsidR="00000000" w:rsidRPr="00000000">
        <w:rPr>
          <w:rtl w:val="0"/>
        </w:rPr>
        <w:t xml:space="preserve">Subtraction Not Crossing Ten Worksheet -  This is fairly straightforward. If your child needs more of a challenge concentrate on the missing number challenges at the end and talking about how your child is figuring it out.</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Friday</w:t>
      </w:r>
    </w:p>
    <w:p w:rsidR="00000000" w:rsidDel="00000000" w:rsidP="00000000" w:rsidRDefault="00000000" w:rsidRPr="00000000" w14:paraId="00000041">
      <w:pPr>
        <w:rPr/>
      </w:pPr>
      <w:r w:rsidDel="00000000" w:rsidR="00000000" w:rsidRPr="00000000">
        <w:rPr>
          <w:rtl w:val="0"/>
        </w:rPr>
        <w:t xml:space="preserve">Introduction - 13-6 is the same as 13-3-3</w:t>
      </w:r>
    </w:p>
    <w:p w:rsidR="00000000" w:rsidDel="00000000" w:rsidP="00000000" w:rsidRDefault="00000000" w:rsidRPr="00000000" w14:paraId="00000042">
      <w:pPr>
        <w:rPr/>
      </w:pPr>
      <w:r w:rsidDel="00000000" w:rsidR="00000000" w:rsidRPr="00000000">
        <w:rPr>
          <w:rtl w:val="0"/>
        </w:rPr>
        <w:t xml:space="preserve">Worksheet - Subtraction Crossing Ten. The idea here is to get the children to notice that there are different ways of doing this - see Ron and Eva’s problem. We will return to this idea, for some children it takes them a while to find the most efficient strategy.</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5">
      <w:pPr>
        <w:rPr>
          <w:b w:val="1"/>
          <w:sz w:val="28"/>
          <w:szCs w:val="28"/>
          <w:u w:val="single"/>
        </w:rPr>
      </w:pPr>
      <w:r w:rsidDel="00000000" w:rsidR="00000000" w:rsidRPr="00000000">
        <w:rPr>
          <w:b w:val="1"/>
          <w:sz w:val="28"/>
          <w:szCs w:val="28"/>
          <w:u w:val="single"/>
          <w:rtl w:val="0"/>
        </w:rPr>
        <w:t xml:space="preserve">Espresso login -</w:t>
      </w:r>
    </w:p>
    <w:p w:rsidR="00000000" w:rsidDel="00000000" w:rsidP="00000000" w:rsidRDefault="00000000" w:rsidRPr="00000000" w14:paraId="00000046">
      <w:pPr>
        <w:rPr>
          <w:b w:val="1"/>
          <w:sz w:val="28"/>
          <w:szCs w:val="28"/>
          <w:u w:val="single"/>
        </w:rPr>
      </w:pPr>
      <w:r w:rsidDel="00000000" w:rsidR="00000000" w:rsidRPr="00000000">
        <w:rPr>
          <w:rtl w:val="0"/>
        </w:rPr>
      </w:r>
    </w:p>
    <w:p w:rsidR="00000000" w:rsidDel="00000000" w:rsidP="00000000" w:rsidRDefault="00000000" w:rsidRPr="00000000" w14:paraId="00000047">
      <w:pPr>
        <w:rPr>
          <w:rFonts w:ascii="Arial" w:cs="Arial" w:eastAsia="Arial" w:hAnsi="Arial"/>
          <w:b w:val="1"/>
        </w:rPr>
      </w:pPr>
      <w:r w:rsidDel="00000000" w:rsidR="00000000" w:rsidRPr="00000000">
        <w:rPr>
          <w:b w:val="1"/>
          <w:sz w:val="28"/>
          <w:szCs w:val="28"/>
          <w:rtl w:val="0"/>
        </w:rPr>
        <w:t xml:space="preserve">Username - </w:t>
      </w:r>
      <w:r w:rsidDel="00000000" w:rsidR="00000000" w:rsidRPr="00000000">
        <w:rPr>
          <w:rFonts w:ascii="Arial" w:cs="Arial" w:eastAsia="Arial" w:hAnsi="Arial"/>
          <w:b w:val="1"/>
          <w:rtl w:val="0"/>
        </w:rPr>
        <w:t xml:space="preserve">student23524</w:t>
      </w:r>
    </w:p>
    <w:p w:rsidR="00000000" w:rsidDel="00000000" w:rsidP="00000000" w:rsidRDefault="00000000" w:rsidRPr="00000000" w14:paraId="00000048">
      <w:pPr>
        <w:rPr>
          <w:b w:val="1"/>
          <w:sz w:val="28"/>
          <w:szCs w:val="28"/>
        </w:rPr>
      </w:pPr>
      <w:r w:rsidDel="00000000" w:rsidR="00000000" w:rsidRPr="00000000">
        <w:rPr>
          <w:rFonts w:ascii="Arial" w:cs="Arial" w:eastAsia="Arial" w:hAnsi="Arial"/>
          <w:b w:val="1"/>
          <w:rtl w:val="0"/>
        </w:rPr>
        <w:t xml:space="preserve">Password - NR67HL</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Phonics</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t xml:space="preserve">We are now all working on Phase 5, some are just learning the phase 5 graphemes and the others are revising and embedding this understanding in order to be ready for Phase 6 next year.</w:t>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u w:val="single"/>
        </w:rPr>
      </w:pPr>
      <w:r w:rsidDel="00000000" w:rsidR="00000000" w:rsidRPr="00000000">
        <w:rPr>
          <w:b w:val="1"/>
          <w:sz w:val="28"/>
          <w:szCs w:val="28"/>
          <w:u w:val="single"/>
          <w:rtl w:val="0"/>
        </w:rPr>
        <w:t xml:space="preserve">Espresso login -</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u w:val="singl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b w:val="1"/>
          <w:sz w:val="28"/>
          <w:szCs w:val="28"/>
          <w:rtl w:val="0"/>
        </w:rPr>
        <w:t xml:space="preserve">Username - </w:t>
      </w:r>
      <w:r w:rsidDel="00000000" w:rsidR="00000000" w:rsidRPr="00000000">
        <w:rPr>
          <w:rFonts w:ascii="Arial" w:cs="Arial" w:eastAsia="Arial" w:hAnsi="Arial"/>
          <w:b w:val="1"/>
          <w:rtl w:val="0"/>
        </w:rPr>
        <w:t xml:space="preserve">student23524</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Password - NR67HL</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
        <w:tblW w:w="9915.0" w:type="dxa"/>
        <w:jc w:val="left"/>
        <w:tblInd w:w="-54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25"/>
        <w:gridCol w:w="2040"/>
        <w:gridCol w:w="2175"/>
        <w:gridCol w:w="2040"/>
        <w:gridCol w:w="2235"/>
        <w:tblGridChange w:id="0">
          <w:tblGrid>
            <w:gridCol w:w="1425"/>
            <w:gridCol w:w="2040"/>
            <w:gridCol w:w="2175"/>
            <w:gridCol w:w="2040"/>
            <w:gridCol w:w="2235"/>
          </w:tblGrid>
        </w:tblGridChange>
      </w:tblGrid>
      <w:tr>
        <w:trPr>
          <w:trHeight w:val="49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pacing w:after="240" w:before="240" w:lineRule="auto"/>
              <w:rPr/>
            </w:pPr>
            <w:r w:rsidDel="00000000" w:rsidR="00000000" w:rsidRPr="00000000">
              <w:rPr>
                <w:rtl w:val="0"/>
              </w:rPr>
              <w:t xml:space="preserve">Day</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after="240" w:before="240" w:lineRule="auto"/>
              <w:rPr/>
            </w:pPr>
            <w:r w:rsidDel="00000000" w:rsidR="00000000" w:rsidRPr="00000000">
              <w:rPr>
                <w:rtl w:val="0"/>
              </w:rPr>
              <w:t xml:space="preserve">Intro</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pacing w:after="240" w:before="240" w:lineRule="auto"/>
              <w:rPr/>
            </w:pPr>
            <w:r w:rsidDel="00000000" w:rsidR="00000000" w:rsidRPr="00000000">
              <w:rPr>
                <w:rtl w:val="0"/>
              </w:rPr>
              <w:t xml:space="preserve">Teach</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pacing w:after="240" w:before="240" w:lineRule="auto"/>
              <w:rPr/>
            </w:pPr>
            <w:r w:rsidDel="00000000" w:rsidR="00000000" w:rsidRPr="00000000">
              <w:rPr>
                <w:rtl w:val="0"/>
              </w:rPr>
              <w:t xml:space="preserve">Practice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pacing w:after="240" w:before="240" w:lineRule="auto"/>
              <w:rPr/>
            </w:pPr>
            <w:r w:rsidDel="00000000" w:rsidR="00000000" w:rsidRPr="00000000">
              <w:rPr>
                <w:rtl w:val="0"/>
              </w:rPr>
              <w:t xml:space="preserve">Apply</w:t>
            </w:r>
          </w:p>
        </w:tc>
      </w:tr>
      <w:tr>
        <w:trPr>
          <w:trHeight w:val="355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pacing w:after="240" w:before="240" w:lineRule="auto"/>
              <w:rPr/>
            </w:pPr>
            <w:r w:rsidDel="00000000" w:rsidR="00000000" w:rsidRPr="00000000">
              <w:rPr>
                <w:rtl w:val="0"/>
              </w:rPr>
              <w:t xml:space="preserve">Monday</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pacing w:after="240" w:before="240" w:lineRule="auto"/>
              <w:rPr/>
            </w:pPr>
            <w:r w:rsidDel="00000000" w:rsidR="00000000" w:rsidRPr="00000000">
              <w:rPr>
                <w:rtl w:val="0"/>
              </w:rPr>
              <w:t xml:space="preserve">Revise the graphemes of your choice. </w:t>
            </w:r>
          </w:p>
          <w:p w:rsidR="00000000" w:rsidDel="00000000" w:rsidP="00000000" w:rsidRDefault="00000000" w:rsidRPr="00000000" w14:paraId="0000005B">
            <w:pPr>
              <w:spacing w:after="240" w:before="240" w:lineRule="auto"/>
              <w:rPr/>
            </w:pPr>
            <w:r w:rsidDel="00000000" w:rsidR="00000000" w:rsidRPr="00000000">
              <w:rPr>
                <w:rtl w:val="0"/>
              </w:rPr>
              <w:t xml:space="preserve">Find the practice that suits you.</w:t>
            </w:r>
          </w:p>
          <w:p w:rsidR="00000000" w:rsidDel="00000000" w:rsidP="00000000" w:rsidRDefault="00000000" w:rsidRPr="00000000" w14:paraId="0000005C">
            <w:pPr>
              <w:spacing w:after="240" w:before="240" w:lineRule="auto"/>
              <w:rPr/>
            </w:pPr>
            <w:r w:rsidDel="00000000" w:rsidR="00000000" w:rsidRPr="00000000">
              <w:rPr>
                <w:rtl w:val="0"/>
              </w:rPr>
              <w:t xml:space="preserve">Making your own choices on what to revise, and having an idea of your own personal ‘wobbly spots’ is a really important part of being a learner!</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after="240" w:before="240" w:lineRule="auto"/>
              <w:rPr/>
            </w:pPr>
            <w:r w:rsidDel="00000000" w:rsidR="00000000" w:rsidRPr="00000000">
              <w:rPr>
                <w:rtl w:val="0"/>
              </w:rPr>
              <w:t xml:space="preserve">Ash’s phonics on Espresso Phase 5</w:t>
            </w:r>
          </w:p>
          <w:p w:rsidR="00000000" w:rsidDel="00000000" w:rsidP="00000000" w:rsidRDefault="00000000" w:rsidRPr="00000000" w14:paraId="0000005E">
            <w:pPr>
              <w:spacing w:after="240" w:before="240" w:lineRule="auto"/>
              <w:rPr/>
            </w:pPr>
            <w:r w:rsidDel="00000000" w:rsidR="00000000" w:rsidRPr="00000000">
              <w:rPr>
                <w:rtl w:val="0"/>
              </w:rPr>
              <w:t xml:space="preserve">Watch ay video</w:t>
            </w:r>
          </w:p>
          <w:p w:rsidR="00000000" w:rsidDel="00000000" w:rsidP="00000000" w:rsidRDefault="00000000" w:rsidRPr="00000000" w14:paraId="0000005F">
            <w:pPr>
              <w:spacing w:after="240" w:before="240" w:lineRule="auto"/>
              <w:rPr/>
            </w:pPr>
            <w:r w:rsidDel="00000000" w:rsidR="00000000" w:rsidRPr="00000000">
              <w:rPr>
                <w:rtl w:val="0"/>
              </w:rPr>
            </w:r>
          </w:p>
          <w:p w:rsidR="00000000" w:rsidDel="00000000" w:rsidP="00000000" w:rsidRDefault="00000000" w:rsidRPr="00000000" w14:paraId="00000060">
            <w:pPr>
              <w:spacing w:after="240" w:before="240" w:lineRule="auto"/>
              <w:rPr/>
            </w:pPr>
            <w:r w:rsidDel="00000000" w:rsidR="00000000" w:rsidRPr="00000000">
              <w:rPr>
                <w:rtl w:val="0"/>
              </w:rPr>
              <w:t xml:space="preserve">OR</w:t>
            </w:r>
          </w:p>
          <w:p w:rsidR="00000000" w:rsidDel="00000000" w:rsidP="00000000" w:rsidRDefault="00000000" w:rsidRPr="00000000" w14:paraId="00000061">
            <w:pPr>
              <w:spacing w:after="240" w:before="240" w:lineRule="auto"/>
              <w:rPr/>
            </w:pPr>
            <w:r w:rsidDel="00000000" w:rsidR="00000000" w:rsidRPr="00000000">
              <w:rPr>
                <w:rtl w:val="0"/>
              </w:rPr>
              <w:t xml:space="preserve">Soundalikes</w:t>
            </w:r>
          </w:p>
          <w:p w:rsidR="00000000" w:rsidDel="00000000" w:rsidP="00000000" w:rsidRDefault="00000000" w:rsidRPr="00000000" w14:paraId="00000062">
            <w:pPr>
              <w:spacing w:after="240" w:before="240" w:lineRule="auto"/>
              <w:rPr/>
            </w:pPr>
            <w:r w:rsidDel="00000000" w:rsidR="00000000" w:rsidRPr="00000000">
              <w:rPr>
                <w:rtl w:val="0"/>
              </w:rPr>
              <w:t xml:space="preserve">How many graphemes for /ai/ phoneme can you remember? Try to write them down before the end of the video. </w:t>
            </w:r>
          </w:p>
          <w:p w:rsidR="00000000" w:rsidDel="00000000" w:rsidP="00000000" w:rsidRDefault="00000000" w:rsidRPr="00000000" w14:paraId="00000063">
            <w:pPr>
              <w:spacing w:after="240" w:before="240" w:lineRule="auto"/>
              <w:rPr/>
            </w:pPr>
            <w:r w:rsidDel="00000000" w:rsidR="00000000" w:rsidRPr="00000000">
              <w:rPr>
                <w:rtl w:val="0"/>
              </w:rPr>
              <w:t xml:space="preserve">(ai, ay, a-e, ey, a)</w:t>
            </w:r>
          </w:p>
          <w:p w:rsidR="00000000" w:rsidDel="00000000" w:rsidP="00000000" w:rsidRDefault="00000000" w:rsidRPr="00000000" w14:paraId="00000064">
            <w:pPr>
              <w:spacing w:after="240" w:before="240" w:lineRule="auto"/>
              <w:rPr/>
            </w:pPr>
            <w:r w:rsidDel="00000000" w:rsidR="00000000" w:rsidRPr="00000000">
              <w:rPr>
                <w:rtl w:val="0"/>
              </w:rPr>
              <w:t xml:space="preserve">ey is in they and grey and it is rare!</w:t>
            </w:r>
          </w:p>
          <w:p w:rsidR="00000000" w:rsidDel="00000000" w:rsidP="00000000" w:rsidRDefault="00000000" w:rsidRPr="00000000" w14:paraId="00000065">
            <w:pPr>
              <w:spacing w:after="240" w:before="240" w:lineRule="auto"/>
              <w:rPr/>
            </w:pPr>
            <w:hyperlink r:id="rId21">
              <w:r w:rsidDel="00000000" w:rsidR="00000000" w:rsidRPr="00000000">
                <w:rPr>
                  <w:color w:val="1155cc"/>
                  <w:u w:val="single"/>
                  <w:rtl w:val="0"/>
                </w:rPr>
                <w:t xml:space="preserve">https://www.twinkl.co.uk/resource/t-l-6332-my-sound-families-display-pack</w:t>
              </w:r>
            </w:hyperlink>
            <w:r w:rsidDel="00000000" w:rsidR="00000000" w:rsidRPr="00000000">
              <w:rPr>
                <w:rtl w:val="0"/>
              </w:rPr>
            </w:r>
          </w:p>
          <w:p w:rsidR="00000000" w:rsidDel="00000000" w:rsidP="00000000" w:rsidRDefault="00000000" w:rsidRPr="00000000" w14:paraId="00000066">
            <w:pPr>
              <w:spacing w:after="240" w:before="240" w:lineRule="auto"/>
              <w:rPr/>
            </w:pPr>
            <w:hyperlink r:id="rId22">
              <w:r w:rsidDel="00000000" w:rsidR="00000000" w:rsidRPr="00000000">
                <w:rPr>
                  <w:color w:val="1155cc"/>
                  <w:u w:val="single"/>
                  <w:rtl w:val="0"/>
                </w:rPr>
                <w:t xml:space="preserve">https://www.twinkl.co.uk/resource/t-t-563-my-sound-family-strip-pack</w:t>
              </w:r>
            </w:hyperlink>
            <w:r w:rsidDel="00000000" w:rsidR="00000000" w:rsidRPr="00000000">
              <w:rPr>
                <w:rtl w:val="0"/>
              </w:rPr>
            </w:r>
          </w:p>
          <w:p w:rsidR="00000000" w:rsidDel="00000000" w:rsidP="00000000" w:rsidRDefault="00000000" w:rsidRPr="00000000" w14:paraId="00000067">
            <w:pPr>
              <w:spacing w:after="240" w:before="240" w:lineRule="auto"/>
              <w:rPr/>
            </w:pPr>
            <w:r w:rsidDel="00000000" w:rsidR="00000000" w:rsidRPr="00000000">
              <w:rPr>
                <w:rtl w:val="0"/>
              </w:rPr>
              <w:t xml:space="preserve">Choose the format you like best! (You won’t need all of these this week)</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spacing w:after="240" w:before="240" w:lineRule="auto"/>
              <w:rPr/>
            </w:pPr>
            <w:r w:rsidDel="00000000" w:rsidR="00000000" w:rsidRPr="00000000">
              <w:rPr>
                <w:rtl w:val="0"/>
              </w:rPr>
              <w:t xml:space="preserve">Play the games next to the video.</w:t>
            </w:r>
          </w:p>
          <w:p w:rsidR="00000000" w:rsidDel="00000000" w:rsidP="00000000" w:rsidRDefault="00000000" w:rsidRPr="00000000" w14:paraId="00000069">
            <w:pPr>
              <w:spacing w:after="240" w:before="240" w:lineRule="auto"/>
              <w:rPr/>
            </w:pPr>
            <w:r w:rsidDel="00000000" w:rsidR="00000000" w:rsidRPr="00000000">
              <w:rPr>
                <w:rtl w:val="0"/>
              </w:rPr>
            </w:r>
          </w:p>
          <w:p w:rsidR="00000000" w:rsidDel="00000000" w:rsidP="00000000" w:rsidRDefault="00000000" w:rsidRPr="00000000" w14:paraId="0000006A">
            <w:pPr>
              <w:spacing w:after="240" w:before="240" w:lineRule="auto"/>
              <w:rPr/>
            </w:pPr>
            <w:r w:rsidDel="00000000" w:rsidR="00000000" w:rsidRPr="00000000">
              <w:rPr>
                <w:rtl w:val="0"/>
              </w:rPr>
              <w:t xml:space="preserve">OR </w:t>
            </w:r>
          </w:p>
          <w:p w:rsidR="00000000" w:rsidDel="00000000" w:rsidP="00000000" w:rsidRDefault="00000000" w:rsidRPr="00000000" w14:paraId="0000006B">
            <w:pPr>
              <w:spacing w:after="240" w:before="240" w:lineRule="auto"/>
              <w:rPr/>
            </w:pPr>
            <w:r w:rsidDel="00000000" w:rsidR="00000000" w:rsidRPr="00000000">
              <w:rPr>
                <w:rtl w:val="0"/>
              </w:rPr>
              <w:t xml:space="preserve">Make collections for the /ai/ family of graphemes. How many words do you know for each one?</w:t>
            </w:r>
          </w:p>
          <w:p w:rsidR="00000000" w:rsidDel="00000000" w:rsidP="00000000" w:rsidRDefault="00000000" w:rsidRPr="00000000" w14:paraId="0000006C">
            <w:pPr>
              <w:spacing w:after="240" w:before="240" w:lineRule="auto"/>
              <w:rPr/>
            </w:pPr>
            <w:hyperlink r:id="rId23">
              <w:r w:rsidDel="00000000" w:rsidR="00000000" w:rsidRPr="00000000">
                <w:rPr>
                  <w:color w:val="1155cc"/>
                  <w:u w:val="single"/>
                  <w:rtl w:val="0"/>
                </w:rPr>
                <w:t xml:space="preserve">https://www.twinkl.co.uk/resource/t-l-54278-alternative-spellings-ai-ay-a-e-table-activity-sheet</w:t>
              </w:r>
            </w:hyperlink>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spacing w:after="240" w:before="240" w:lineRule="auto"/>
              <w:rPr/>
            </w:pPr>
            <w:r w:rsidDel="00000000" w:rsidR="00000000" w:rsidRPr="00000000">
              <w:rPr>
                <w:rtl w:val="0"/>
              </w:rPr>
              <w:t xml:space="preserve">Read your reading book and look for ay.</w:t>
            </w:r>
          </w:p>
          <w:p w:rsidR="00000000" w:rsidDel="00000000" w:rsidP="00000000" w:rsidRDefault="00000000" w:rsidRPr="00000000" w14:paraId="0000006E">
            <w:pPr>
              <w:spacing w:after="240" w:before="240" w:lineRule="auto"/>
              <w:rPr/>
            </w:pPr>
            <w:r w:rsidDel="00000000" w:rsidR="00000000" w:rsidRPr="00000000">
              <w:rPr>
                <w:rtl w:val="0"/>
              </w:rPr>
              <w:t xml:space="preserve">How many did you spot? Where was it in the word?</w:t>
            </w:r>
          </w:p>
          <w:p w:rsidR="00000000" w:rsidDel="00000000" w:rsidP="00000000" w:rsidRDefault="00000000" w:rsidRPr="00000000" w14:paraId="0000006F">
            <w:pPr>
              <w:spacing w:after="240" w:before="240" w:lineRule="auto"/>
              <w:rPr/>
            </w:pPr>
            <w:r w:rsidDel="00000000" w:rsidR="00000000" w:rsidRPr="00000000">
              <w:rPr>
                <w:rtl w:val="0"/>
              </w:rPr>
              <w:t xml:space="preserve">OR</w:t>
            </w:r>
          </w:p>
          <w:p w:rsidR="00000000" w:rsidDel="00000000" w:rsidP="00000000" w:rsidRDefault="00000000" w:rsidRPr="00000000" w14:paraId="00000070">
            <w:pPr>
              <w:spacing w:after="240" w:before="240" w:lineRule="auto"/>
              <w:rPr/>
            </w:pPr>
            <w:r w:rsidDel="00000000" w:rsidR="00000000" w:rsidRPr="00000000">
              <w:rPr>
                <w:rtl w:val="0"/>
              </w:rPr>
              <w:t xml:space="preserve">Make a collection of the words you found for each spelling of the /ai/ grapheme. Where did it sit in each word? Are there any patterns? What’s common and what’s not very common? Did you find any other graphemes that sound like /ai/?</w:t>
            </w:r>
          </w:p>
          <w:p w:rsidR="00000000" w:rsidDel="00000000" w:rsidP="00000000" w:rsidRDefault="00000000" w:rsidRPr="00000000" w14:paraId="00000071">
            <w:pPr>
              <w:spacing w:after="240" w:before="240" w:lineRule="auto"/>
              <w:rPr/>
            </w:pPr>
            <w:r w:rsidDel="00000000" w:rsidR="00000000" w:rsidRPr="00000000">
              <w:rPr>
                <w:rtl w:val="0"/>
              </w:rPr>
            </w:r>
          </w:p>
          <w:p w:rsidR="00000000" w:rsidDel="00000000" w:rsidP="00000000" w:rsidRDefault="00000000" w:rsidRPr="00000000" w14:paraId="00000072">
            <w:pPr>
              <w:spacing w:after="240" w:before="240" w:lineRule="auto"/>
              <w:rPr/>
            </w:pPr>
            <w:r w:rsidDel="00000000" w:rsidR="00000000" w:rsidRPr="00000000">
              <w:rPr>
                <w:rtl w:val="0"/>
              </w:rPr>
            </w:r>
          </w:p>
        </w:tc>
      </w:tr>
      <w:tr>
        <w:trPr>
          <w:trHeight w:val="255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spacing w:after="240" w:before="240" w:lineRule="auto"/>
              <w:rPr/>
            </w:pPr>
            <w:r w:rsidDel="00000000" w:rsidR="00000000" w:rsidRPr="00000000">
              <w:rPr>
                <w:rtl w:val="0"/>
              </w:rPr>
              <w:t xml:space="preserve">Tuesday</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rPr/>
            </w:pPr>
            <w:r w:rsidDel="00000000" w:rsidR="00000000" w:rsidRPr="00000000">
              <w:rPr>
                <w:rtl w:val="0"/>
              </w:rPr>
              <w:t xml:space="preserve">See above - try to start testing yourself to see where your wobbly spots are! Remember this is just part of being a learner - don’t be afraid to face the tricky bits!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5">
            <w:pPr>
              <w:spacing w:after="240" w:before="240" w:lineRule="auto"/>
              <w:rPr/>
            </w:pPr>
            <w:r w:rsidDel="00000000" w:rsidR="00000000" w:rsidRPr="00000000">
              <w:rPr>
                <w:rtl w:val="0"/>
              </w:rPr>
              <w:t xml:space="preserve">Ash’s phonics on Espresso Phase 5</w:t>
            </w:r>
          </w:p>
          <w:p w:rsidR="00000000" w:rsidDel="00000000" w:rsidP="00000000" w:rsidRDefault="00000000" w:rsidRPr="00000000" w14:paraId="00000076">
            <w:pPr>
              <w:spacing w:after="240" w:before="240" w:lineRule="auto"/>
              <w:rPr/>
            </w:pPr>
            <w:r w:rsidDel="00000000" w:rsidR="00000000" w:rsidRPr="00000000">
              <w:rPr>
                <w:rtl w:val="0"/>
              </w:rPr>
              <w:t xml:space="preserve">Watch /aw/ video</w:t>
            </w:r>
          </w:p>
          <w:p w:rsidR="00000000" w:rsidDel="00000000" w:rsidP="00000000" w:rsidRDefault="00000000" w:rsidRPr="00000000" w14:paraId="00000077">
            <w:pPr>
              <w:spacing w:after="240" w:before="240" w:lineRule="auto"/>
              <w:rPr/>
            </w:pPr>
            <w:r w:rsidDel="00000000" w:rsidR="00000000" w:rsidRPr="00000000">
              <w:rPr>
                <w:rtl w:val="0"/>
              </w:rPr>
              <w:t xml:space="preserve">OR</w:t>
            </w:r>
          </w:p>
          <w:p w:rsidR="00000000" w:rsidDel="00000000" w:rsidP="00000000" w:rsidRDefault="00000000" w:rsidRPr="00000000" w14:paraId="00000078">
            <w:pPr>
              <w:spacing w:after="240" w:before="240" w:lineRule="auto"/>
              <w:rPr/>
            </w:pPr>
            <w:r w:rsidDel="00000000" w:rsidR="00000000" w:rsidRPr="00000000">
              <w:rPr>
                <w:rtl w:val="0"/>
              </w:rPr>
              <w:t xml:space="preserve">Soundalikes</w:t>
            </w:r>
          </w:p>
          <w:p w:rsidR="00000000" w:rsidDel="00000000" w:rsidP="00000000" w:rsidRDefault="00000000" w:rsidRPr="00000000" w14:paraId="00000079">
            <w:pPr>
              <w:spacing w:after="240" w:before="240" w:lineRule="auto"/>
              <w:rPr/>
            </w:pPr>
            <w:r w:rsidDel="00000000" w:rsidR="00000000" w:rsidRPr="00000000">
              <w:rPr>
                <w:rtl w:val="0"/>
              </w:rPr>
              <w:t xml:space="preserve">How many graphemes for /aw/ phoneme can you remember? Try to write them down before the end of the video. </w:t>
            </w:r>
          </w:p>
          <w:p w:rsidR="00000000" w:rsidDel="00000000" w:rsidP="00000000" w:rsidRDefault="00000000" w:rsidRPr="00000000" w14:paraId="0000007A">
            <w:pPr>
              <w:spacing w:after="240" w:before="240" w:lineRule="auto"/>
              <w:rPr/>
            </w:pPr>
            <w:r w:rsidDel="00000000" w:rsidR="00000000" w:rsidRPr="00000000">
              <w:rPr>
                <w:rtl w:val="0"/>
              </w:rPr>
              <w:t xml:space="preserve">(or, aw, au)</w:t>
            </w:r>
          </w:p>
          <w:p w:rsidR="00000000" w:rsidDel="00000000" w:rsidP="00000000" w:rsidRDefault="00000000" w:rsidRPr="00000000" w14:paraId="0000007B">
            <w:pPr>
              <w:spacing w:after="240" w:before="240" w:lineRule="auto"/>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spacing w:after="240" w:before="240" w:lineRule="auto"/>
              <w:rPr/>
            </w:pPr>
            <w:r w:rsidDel="00000000" w:rsidR="00000000" w:rsidRPr="00000000">
              <w:rPr>
                <w:rtl w:val="0"/>
              </w:rPr>
              <w:t xml:space="preserve">Play the games next to the video.</w:t>
            </w:r>
          </w:p>
          <w:p w:rsidR="00000000" w:rsidDel="00000000" w:rsidP="00000000" w:rsidRDefault="00000000" w:rsidRPr="00000000" w14:paraId="0000007D">
            <w:pPr>
              <w:spacing w:after="240" w:before="240" w:lineRule="auto"/>
              <w:rPr/>
            </w:pPr>
            <w:r w:rsidDel="00000000" w:rsidR="00000000" w:rsidRPr="00000000">
              <w:rPr>
                <w:rtl w:val="0"/>
              </w:rPr>
            </w:r>
          </w:p>
          <w:p w:rsidR="00000000" w:rsidDel="00000000" w:rsidP="00000000" w:rsidRDefault="00000000" w:rsidRPr="00000000" w14:paraId="0000007E">
            <w:pPr>
              <w:spacing w:after="240" w:before="240" w:lineRule="auto"/>
              <w:rPr/>
            </w:pPr>
            <w:r w:rsidDel="00000000" w:rsidR="00000000" w:rsidRPr="00000000">
              <w:rPr>
                <w:rtl w:val="0"/>
              </w:rPr>
              <w:t xml:space="preserve">OR </w:t>
            </w:r>
          </w:p>
          <w:p w:rsidR="00000000" w:rsidDel="00000000" w:rsidP="00000000" w:rsidRDefault="00000000" w:rsidRPr="00000000" w14:paraId="0000007F">
            <w:pPr>
              <w:spacing w:after="240" w:before="240" w:lineRule="auto"/>
              <w:rPr/>
            </w:pPr>
            <w:r w:rsidDel="00000000" w:rsidR="00000000" w:rsidRPr="00000000">
              <w:rPr>
                <w:rtl w:val="0"/>
              </w:rPr>
              <w:t xml:space="preserve">Make collections for the /or/ family of graphemes. How many words do you know for each one?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spacing w:after="240" w:before="240" w:lineRule="auto"/>
              <w:rPr/>
            </w:pPr>
            <w:r w:rsidDel="00000000" w:rsidR="00000000" w:rsidRPr="00000000">
              <w:rPr>
                <w:rtl w:val="0"/>
              </w:rPr>
              <w:t xml:space="preserve">Read your reading book and look for /aw/.</w:t>
            </w:r>
          </w:p>
          <w:p w:rsidR="00000000" w:rsidDel="00000000" w:rsidP="00000000" w:rsidRDefault="00000000" w:rsidRPr="00000000" w14:paraId="00000081">
            <w:pPr>
              <w:spacing w:after="240" w:before="240" w:lineRule="auto"/>
              <w:rPr/>
            </w:pPr>
            <w:r w:rsidDel="00000000" w:rsidR="00000000" w:rsidRPr="00000000">
              <w:rPr>
                <w:rtl w:val="0"/>
              </w:rPr>
              <w:t xml:space="preserve">How many did you spot? Where was it in the word?</w:t>
            </w:r>
          </w:p>
          <w:p w:rsidR="00000000" w:rsidDel="00000000" w:rsidP="00000000" w:rsidRDefault="00000000" w:rsidRPr="00000000" w14:paraId="00000082">
            <w:pPr>
              <w:spacing w:after="240" w:before="240" w:lineRule="auto"/>
              <w:rPr/>
            </w:pPr>
            <w:r w:rsidDel="00000000" w:rsidR="00000000" w:rsidRPr="00000000">
              <w:rPr>
                <w:rtl w:val="0"/>
              </w:rPr>
              <w:t xml:space="preserve">OR</w:t>
            </w:r>
          </w:p>
          <w:p w:rsidR="00000000" w:rsidDel="00000000" w:rsidP="00000000" w:rsidRDefault="00000000" w:rsidRPr="00000000" w14:paraId="00000083">
            <w:pPr>
              <w:spacing w:after="240" w:before="240" w:lineRule="auto"/>
              <w:rPr/>
            </w:pPr>
            <w:r w:rsidDel="00000000" w:rsidR="00000000" w:rsidRPr="00000000">
              <w:rPr>
                <w:rtl w:val="0"/>
              </w:rPr>
              <w:t xml:space="preserve">Make a collection of the words you found for each spelling of /or/ grapheme. Listen carefully! Where did it sit in each word? Are there any patterns? What’s common and what’s not very common? Did you find any other graphemes that sound like /aw/?</w:t>
            </w:r>
          </w:p>
          <w:p w:rsidR="00000000" w:rsidDel="00000000" w:rsidP="00000000" w:rsidRDefault="00000000" w:rsidRPr="00000000" w14:paraId="00000084">
            <w:pPr>
              <w:spacing w:after="240" w:before="240" w:lineRule="auto"/>
              <w:rPr/>
            </w:pPr>
            <w:r w:rsidDel="00000000" w:rsidR="00000000" w:rsidRPr="00000000">
              <w:rPr>
                <w:rtl w:val="0"/>
              </w:rPr>
              <w:t xml:space="preserve">E.g. oor, ore etc.</w:t>
            </w:r>
          </w:p>
        </w:tc>
      </w:tr>
      <w:tr>
        <w:trPr>
          <w:trHeight w:val="265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spacing w:after="240" w:before="240" w:lineRule="auto"/>
              <w:rPr/>
            </w:pPr>
            <w:r w:rsidDel="00000000" w:rsidR="00000000" w:rsidRPr="00000000">
              <w:rPr>
                <w:rtl w:val="0"/>
              </w:rPr>
              <w:t xml:space="preserve">Wednesday</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rPr/>
            </w:pPr>
            <w:r w:rsidDel="00000000" w:rsidR="00000000" w:rsidRPr="00000000">
              <w:rPr>
                <w:rtl w:val="0"/>
              </w:rPr>
              <w:t xml:space="preserve">Keep going - see above!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spacing w:after="240" w:before="240" w:lineRule="auto"/>
              <w:rPr/>
            </w:pPr>
            <w:r w:rsidDel="00000000" w:rsidR="00000000" w:rsidRPr="00000000">
              <w:rPr>
                <w:rtl w:val="0"/>
              </w:rPr>
              <w:t xml:space="preserve">Ash’s phonics on Espresso Phase 5</w:t>
            </w:r>
          </w:p>
          <w:p w:rsidR="00000000" w:rsidDel="00000000" w:rsidP="00000000" w:rsidRDefault="00000000" w:rsidRPr="00000000" w14:paraId="00000088">
            <w:pPr>
              <w:spacing w:after="240" w:before="240" w:lineRule="auto"/>
              <w:rPr/>
            </w:pPr>
            <w:r w:rsidDel="00000000" w:rsidR="00000000" w:rsidRPr="00000000">
              <w:rPr>
                <w:rtl w:val="0"/>
              </w:rPr>
              <w:t xml:space="preserve">Watch ea video</w:t>
            </w:r>
          </w:p>
          <w:p w:rsidR="00000000" w:rsidDel="00000000" w:rsidP="00000000" w:rsidRDefault="00000000" w:rsidRPr="00000000" w14:paraId="00000089">
            <w:pPr>
              <w:spacing w:after="240" w:before="240" w:lineRule="auto"/>
              <w:rPr/>
            </w:pPr>
            <w:r w:rsidDel="00000000" w:rsidR="00000000" w:rsidRPr="00000000">
              <w:rPr>
                <w:rtl w:val="0"/>
              </w:rPr>
            </w:r>
          </w:p>
          <w:p w:rsidR="00000000" w:rsidDel="00000000" w:rsidP="00000000" w:rsidRDefault="00000000" w:rsidRPr="00000000" w14:paraId="0000008A">
            <w:pPr>
              <w:spacing w:after="240" w:before="240" w:lineRule="auto"/>
              <w:rPr/>
            </w:pPr>
            <w:r w:rsidDel="00000000" w:rsidR="00000000" w:rsidRPr="00000000">
              <w:rPr>
                <w:rtl w:val="0"/>
              </w:rPr>
              <w:t xml:space="preserve">OR</w:t>
            </w:r>
          </w:p>
          <w:p w:rsidR="00000000" w:rsidDel="00000000" w:rsidP="00000000" w:rsidRDefault="00000000" w:rsidRPr="00000000" w14:paraId="0000008B">
            <w:pPr>
              <w:spacing w:after="240" w:before="240" w:lineRule="auto"/>
              <w:rPr/>
            </w:pPr>
            <w:r w:rsidDel="00000000" w:rsidR="00000000" w:rsidRPr="00000000">
              <w:rPr>
                <w:rtl w:val="0"/>
              </w:rPr>
              <w:t xml:space="preserve">Soundalikes</w:t>
            </w:r>
          </w:p>
          <w:p w:rsidR="00000000" w:rsidDel="00000000" w:rsidP="00000000" w:rsidRDefault="00000000" w:rsidRPr="00000000" w14:paraId="0000008C">
            <w:pPr>
              <w:spacing w:after="240" w:before="240" w:lineRule="auto"/>
              <w:rPr/>
            </w:pPr>
            <w:r w:rsidDel="00000000" w:rsidR="00000000" w:rsidRPr="00000000">
              <w:rPr>
                <w:rtl w:val="0"/>
              </w:rPr>
              <w:t xml:space="preserve">How many graphemes for /ea/ phoneme can you remember? Try to write them down before the end of the video. </w:t>
            </w:r>
          </w:p>
          <w:p w:rsidR="00000000" w:rsidDel="00000000" w:rsidP="00000000" w:rsidRDefault="00000000" w:rsidRPr="00000000" w14:paraId="0000008D">
            <w:pPr>
              <w:spacing w:after="240" w:before="240" w:lineRule="auto"/>
              <w:rPr/>
            </w:pPr>
            <w:r w:rsidDel="00000000" w:rsidR="00000000" w:rsidRPr="00000000">
              <w:rPr>
                <w:rtl w:val="0"/>
              </w:rPr>
              <w:t xml:space="preserve">(ee,e-e,ea, ey,e)</w:t>
            </w:r>
          </w:p>
          <w:p w:rsidR="00000000" w:rsidDel="00000000" w:rsidP="00000000" w:rsidRDefault="00000000" w:rsidRPr="00000000" w14:paraId="0000008E">
            <w:pPr>
              <w:spacing w:after="240" w:before="240" w:lineRule="auto"/>
              <w:rPr>
                <w:color w:val="1155cc"/>
                <w:u w:val="single"/>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F">
            <w:pPr>
              <w:spacing w:after="240" w:before="240" w:lineRule="auto"/>
              <w:rPr/>
            </w:pPr>
            <w:r w:rsidDel="00000000" w:rsidR="00000000" w:rsidRPr="00000000">
              <w:rPr>
                <w:rtl w:val="0"/>
              </w:rPr>
              <w:t xml:space="preserve">Play the games next to the video.</w:t>
            </w:r>
          </w:p>
          <w:p w:rsidR="00000000" w:rsidDel="00000000" w:rsidP="00000000" w:rsidRDefault="00000000" w:rsidRPr="00000000" w14:paraId="00000090">
            <w:pPr>
              <w:spacing w:after="240" w:before="240" w:lineRule="auto"/>
              <w:rPr/>
            </w:pPr>
            <w:r w:rsidDel="00000000" w:rsidR="00000000" w:rsidRPr="00000000">
              <w:rPr>
                <w:rtl w:val="0"/>
              </w:rPr>
            </w:r>
          </w:p>
          <w:p w:rsidR="00000000" w:rsidDel="00000000" w:rsidP="00000000" w:rsidRDefault="00000000" w:rsidRPr="00000000" w14:paraId="00000091">
            <w:pPr>
              <w:spacing w:after="240" w:before="240" w:lineRule="auto"/>
              <w:rPr/>
            </w:pPr>
            <w:r w:rsidDel="00000000" w:rsidR="00000000" w:rsidRPr="00000000">
              <w:rPr>
                <w:rtl w:val="0"/>
              </w:rPr>
            </w:r>
          </w:p>
          <w:p w:rsidR="00000000" w:rsidDel="00000000" w:rsidP="00000000" w:rsidRDefault="00000000" w:rsidRPr="00000000" w14:paraId="00000092">
            <w:pPr>
              <w:spacing w:after="240" w:before="240" w:lineRule="auto"/>
              <w:rPr/>
            </w:pPr>
            <w:r w:rsidDel="00000000" w:rsidR="00000000" w:rsidRPr="00000000">
              <w:rPr>
                <w:rtl w:val="0"/>
              </w:rPr>
              <w:t xml:space="preserve">OR </w:t>
            </w:r>
          </w:p>
          <w:p w:rsidR="00000000" w:rsidDel="00000000" w:rsidP="00000000" w:rsidRDefault="00000000" w:rsidRPr="00000000" w14:paraId="00000093">
            <w:pPr>
              <w:spacing w:after="240" w:before="240" w:lineRule="auto"/>
              <w:rPr/>
            </w:pPr>
            <w:r w:rsidDel="00000000" w:rsidR="00000000" w:rsidRPr="00000000">
              <w:rPr>
                <w:rtl w:val="0"/>
              </w:rPr>
              <w:t xml:space="preserve">Make collections for the /ee/ family of graphemes. How many words do you know for each one?</w:t>
            </w:r>
          </w:p>
          <w:p w:rsidR="00000000" w:rsidDel="00000000" w:rsidP="00000000" w:rsidRDefault="00000000" w:rsidRPr="00000000" w14:paraId="00000094">
            <w:pPr>
              <w:spacing w:after="240" w:before="240" w:lineRule="auto"/>
              <w:rPr/>
            </w:pPr>
            <w:hyperlink r:id="rId24">
              <w:r w:rsidDel="00000000" w:rsidR="00000000" w:rsidRPr="00000000">
                <w:rPr>
                  <w:color w:val="1155cc"/>
                  <w:u w:val="single"/>
                  <w:rtl w:val="0"/>
                </w:rPr>
                <w:t xml:space="preserve">https://www.twinkl.co.uk/resource/t-l-8645-alternative-spellings-ee-ea-ey-e-e-and-y-table-activity-sheet</w:t>
              </w:r>
            </w:hyperlink>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spacing w:after="240" w:before="240" w:lineRule="auto"/>
              <w:rPr/>
            </w:pPr>
            <w:r w:rsidDel="00000000" w:rsidR="00000000" w:rsidRPr="00000000">
              <w:rPr>
                <w:rtl w:val="0"/>
              </w:rPr>
              <w:t xml:space="preserve">Read your reading book and look for ea.</w:t>
            </w:r>
          </w:p>
          <w:p w:rsidR="00000000" w:rsidDel="00000000" w:rsidP="00000000" w:rsidRDefault="00000000" w:rsidRPr="00000000" w14:paraId="00000096">
            <w:pPr>
              <w:spacing w:after="240" w:before="240" w:lineRule="auto"/>
              <w:rPr/>
            </w:pPr>
            <w:r w:rsidDel="00000000" w:rsidR="00000000" w:rsidRPr="00000000">
              <w:rPr>
                <w:rtl w:val="0"/>
              </w:rPr>
              <w:t xml:space="preserve">Can you hear the /ee/ sound?</w:t>
            </w:r>
          </w:p>
          <w:p w:rsidR="00000000" w:rsidDel="00000000" w:rsidP="00000000" w:rsidRDefault="00000000" w:rsidRPr="00000000" w14:paraId="00000097">
            <w:pPr>
              <w:spacing w:after="240" w:before="240" w:lineRule="auto"/>
              <w:rPr/>
            </w:pPr>
            <w:r w:rsidDel="00000000" w:rsidR="00000000" w:rsidRPr="00000000">
              <w:rPr>
                <w:rtl w:val="0"/>
              </w:rPr>
              <w:t xml:space="preserve">How many did you spot? Where was it in the word?</w:t>
            </w:r>
          </w:p>
          <w:p w:rsidR="00000000" w:rsidDel="00000000" w:rsidP="00000000" w:rsidRDefault="00000000" w:rsidRPr="00000000" w14:paraId="00000098">
            <w:pPr>
              <w:spacing w:after="240" w:before="240" w:lineRule="auto"/>
              <w:rPr/>
            </w:pPr>
            <w:r w:rsidDel="00000000" w:rsidR="00000000" w:rsidRPr="00000000">
              <w:rPr>
                <w:rtl w:val="0"/>
              </w:rPr>
              <w:t xml:space="preserve">OR</w:t>
            </w:r>
          </w:p>
          <w:p w:rsidR="00000000" w:rsidDel="00000000" w:rsidP="00000000" w:rsidRDefault="00000000" w:rsidRPr="00000000" w14:paraId="00000099">
            <w:pPr>
              <w:spacing w:after="240" w:before="240" w:lineRule="auto"/>
              <w:rPr/>
            </w:pPr>
            <w:r w:rsidDel="00000000" w:rsidR="00000000" w:rsidRPr="00000000">
              <w:rPr>
                <w:rtl w:val="0"/>
              </w:rPr>
              <w:t xml:space="preserve">Make a collection of the words you found for each spelling of /ee/ grapheme. Where did it sit in each word? Are there any patterns? What’s common and what’s not very common? Did you find any other graphemes that sound like /ee/?</w:t>
            </w:r>
          </w:p>
        </w:tc>
      </w:tr>
      <w:tr>
        <w:trPr>
          <w:trHeight w:val="837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spacing w:after="240" w:before="240" w:lineRule="auto"/>
              <w:rPr/>
            </w:pPr>
            <w:r w:rsidDel="00000000" w:rsidR="00000000" w:rsidRPr="00000000">
              <w:rPr>
                <w:rtl w:val="0"/>
              </w:rPr>
              <w:t xml:space="preserve">Thursday</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rPr>
                <w:color w:val="1155cc"/>
                <w:u w:val="single"/>
              </w:rPr>
            </w:pPr>
            <w:r w:rsidDel="00000000" w:rsidR="00000000" w:rsidRPr="00000000">
              <w:rPr>
                <w:rtl w:val="0"/>
              </w:rPr>
              <w:t xml:space="preserve">Keep going - see above!</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spacing w:after="240" w:before="240" w:lineRule="auto"/>
              <w:rPr/>
            </w:pPr>
            <w:r w:rsidDel="00000000" w:rsidR="00000000" w:rsidRPr="00000000">
              <w:rPr>
                <w:rtl w:val="0"/>
              </w:rPr>
              <w:t xml:space="preserve">Ash’s phonics on Espresso Phase 5</w:t>
            </w:r>
          </w:p>
          <w:p w:rsidR="00000000" w:rsidDel="00000000" w:rsidP="00000000" w:rsidRDefault="00000000" w:rsidRPr="00000000" w14:paraId="0000009D">
            <w:pPr>
              <w:spacing w:after="240" w:before="240" w:lineRule="auto"/>
              <w:rPr/>
            </w:pPr>
            <w:r w:rsidDel="00000000" w:rsidR="00000000" w:rsidRPr="00000000">
              <w:rPr>
                <w:rtl w:val="0"/>
              </w:rPr>
              <w:t xml:space="preserve">Watch /ir/ video</w:t>
            </w:r>
          </w:p>
          <w:p w:rsidR="00000000" w:rsidDel="00000000" w:rsidP="00000000" w:rsidRDefault="00000000" w:rsidRPr="00000000" w14:paraId="0000009E">
            <w:pPr>
              <w:spacing w:after="240" w:before="240" w:lineRule="auto"/>
              <w:rPr/>
            </w:pPr>
            <w:r w:rsidDel="00000000" w:rsidR="00000000" w:rsidRPr="00000000">
              <w:rPr>
                <w:rtl w:val="0"/>
              </w:rPr>
            </w:r>
          </w:p>
          <w:p w:rsidR="00000000" w:rsidDel="00000000" w:rsidP="00000000" w:rsidRDefault="00000000" w:rsidRPr="00000000" w14:paraId="0000009F">
            <w:pPr>
              <w:spacing w:after="240" w:before="240" w:lineRule="auto"/>
              <w:rPr/>
            </w:pPr>
            <w:r w:rsidDel="00000000" w:rsidR="00000000" w:rsidRPr="00000000">
              <w:rPr>
                <w:rtl w:val="0"/>
              </w:rPr>
              <w:t xml:space="preserve">OR</w:t>
            </w:r>
          </w:p>
          <w:p w:rsidR="00000000" w:rsidDel="00000000" w:rsidP="00000000" w:rsidRDefault="00000000" w:rsidRPr="00000000" w14:paraId="000000A0">
            <w:pPr>
              <w:spacing w:after="240" w:before="240" w:lineRule="auto"/>
              <w:rPr/>
            </w:pPr>
            <w:r w:rsidDel="00000000" w:rsidR="00000000" w:rsidRPr="00000000">
              <w:rPr>
                <w:rtl w:val="0"/>
              </w:rPr>
              <w:t xml:space="preserve">Soundalikes</w:t>
            </w:r>
          </w:p>
          <w:p w:rsidR="00000000" w:rsidDel="00000000" w:rsidP="00000000" w:rsidRDefault="00000000" w:rsidRPr="00000000" w14:paraId="000000A1">
            <w:pPr>
              <w:spacing w:after="240" w:before="240" w:lineRule="auto"/>
              <w:rPr/>
            </w:pPr>
            <w:r w:rsidDel="00000000" w:rsidR="00000000" w:rsidRPr="00000000">
              <w:rPr>
                <w:rtl w:val="0"/>
              </w:rPr>
              <w:t xml:space="preserve">How many graphemes for /er/ phoneme can you remember? Try to write them down before the end of the video. </w:t>
            </w:r>
          </w:p>
          <w:p w:rsidR="00000000" w:rsidDel="00000000" w:rsidP="00000000" w:rsidRDefault="00000000" w:rsidRPr="00000000" w14:paraId="000000A2">
            <w:pPr>
              <w:spacing w:after="240" w:before="240" w:lineRule="auto"/>
              <w:rPr/>
            </w:pPr>
            <w:r w:rsidDel="00000000" w:rsidR="00000000" w:rsidRPr="00000000">
              <w:rPr>
                <w:rtl w:val="0"/>
              </w:rPr>
              <w:t xml:space="preserve">(er,ur,ir)</w:t>
            </w:r>
          </w:p>
          <w:p w:rsidR="00000000" w:rsidDel="00000000" w:rsidP="00000000" w:rsidRDefault="00000000" w:rsidRPr="00000000" w14:paraId="000000A3">
            <w:pPr>
              <w:spacing w:after="240" w:before="240" w:lineRule="auto"/>
              <w:rPr/>
            </w:pP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spacing w:after="240" w:before="240" w:lineRule="auto"/>
              <w:rPr/>
            </w:pPr>
            <w:r w:rsidDel="00000000" w:rsidR="00000000" w:rsidRPr="00000000">
              <w:rPr>
                <w:rtl w:val="0"/>
              </w:rPr>
              <w:t xml:space="preserve">Play the games next to the video.</w:t>
            </w:r>
          </w:p>
          <w:p w:rsidR="00000000" w:rsidDel="00000000" w:rsidP="00000000" w:rsidRDefault="00000000" w:rsidRPr="00000000" w14:paraId="000000A5">
            <w:pPr>
              <w:spacing w:after="240" w:before="240" w:lineRule="auto"/>
              <w:rPr/>
            </w:pPr>
            <w:r w:rsidDel="00000000" w:rsidR="00000000" w:rsidRPr="00000000">
              <w:rPr>
                <w:rtl w:val="0"/>
              </w:rPr>
            </w:r>
          </w:p>
          <w:p w:rsidR="00000000" w:rsidDel="00000000" w:rsidP="00000000" w:rsidRDefault="00000000" w:rsidRPr="00000000" w14:paraId="000000A6">
            <w:pPr>
              <w:spacing w:after="240" w:before="240" w:lineRule="auto"/>
              <w:rPr/>
            </w:pPr>
            <w:r w:rsidDel="00000000" w:rsidR="00000000" w:rsidRPr="00000000">
              <w:rPr>
                <w:rtl w:val="0"/>
              </w:rPr>
              <w:t xml:space="preserve">OR </w:t>
            </w:r>
          </w:p>
          <w:p w:rsidR="00000000" w:rsidDel="00000000" w:rsidP="00000000" w:rsidRDefault="00000000" w:rsidRPr="00000000" w14:paraId="000000A7">
            <w:pPr>
              <w:spacing w:after="240" w:before="240" w:lineRule="auto"/>
              <w:rPr/>
            </w:pPr>
            <w:r w:rsidDel="00000000" w:rsidR="00000000" w:rsidRPr="00000000">
              <w:rPr>
                <w:rtl w:val="0"/>
              </w:rPr>
              <w:t xml:space="preserve">Make collections for the /er/ family of graphemes. How many words do you know for each one?</w:t>
            </w:r>
          </w:p>
          <w:p w:rsidR="00000000" w:rsidDel="00000000" w:rsidP="00000000" w:rsidRDefault="00000000" w:rsidRPr="00000000" w14:paraId="000000A8">
            <w:pPr>
              <w:spacing w:after="240" w:before="240" w:lineRule="auto"/>
              <w:rPr/>
            </w:pPr>
            <w:hyperlink r:id="rId25">
              <w:r w:rsidDel="00000000" w:rsidR="00000000" w:rsidRPr="00000000">
                <w:rPr>
                  <w:color w:val="1155cc"/>
                  <w:u w:val="single"/>
                  <w:rtl w:val="0"/>
                </w:rPr>
                <w:t xml:space="preserve">https://www.twinkl.co.uk/resource/alternative-spellings-er-ur-ir-ear-or-table-activity-sheet-t-l-9349</w:t>
              </w:r>
            </w:hyperlink>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spacing w:after="240" w:before="240" w:lineRule="auto"/>
              <w:rPr/>
            </w:pPr>
            <w:r w:rsidDel="00000000" w:rsidR="00000000" w:rsidRPr="00000000">
              <w:rPr>
                <w:rtl w:val="0"/>
              </w:rPr>
              <w:t xml:space="preserve">Read your reading book and look for ea.</w:t>
            </w:r>
          </w:p>
          <w:p w:rsidR="00000000" w:rsidDel="00000000" w:rsidP="00000000" w:rsidRDefault="00000000" w:rsidRPr="00000000" w14:paraId="000000AA">
            <w:pPr>
              <w:spacing w:after="240" w:before="240" w:lineRule="auto"/>
              <w:rPr/>
            </w:pPr>
            <w:r w:rsidDel="00000000" w:rsidR="00000000" w:rsidRPr="00000000">
              <w:rPr>
                <w:rtl w:val="0"/>
              </w:rPr>
              <w:t xml:space="preserve">Can you hear the /ir/ sound?</w:t>
            </w:r>
          </w:p>
          <w:p w:rsidR="00000000" w:rsidDel="00000000" w:rsidP="00000000" w:rsidRDefault="00000000" w:rsidRPr="00000000" w14:paraId="000000AB">
            <w:pPr>
              <w:spacing w:after="240" w:before="240" w:lineRule="auto"/>
              <w:rPr/>
            </w:pPr>
            <w:r w:rsidDel="00000000" w:rsidR="00000000" w:rsidRPr="00000000">
              <w:rPr>
                <w:rtl w:val="0"/>
              </w:rPr>
              <w:t xml:space="preserve">How many did you spot? Where was it in the word?</w:t>
            </w:r>
          </w:p>
          <w:p w:rsidR="00000000" w:rsidDel="00000000" w:rsidP="00000000" w:rsidRDefault="00000000" w:rsidRPr="00000000" w14:paraId="000000AC">
            <w:pPr>
              <w:spacing w:after="240" w:before="240" w:lineRule="auto"/>
              <w:rPr/>
            </w:pPr>
            <w:r w:rsidDel="00000000" w:rsidR="00000000" w:rsidRPr="00000000">
              <w:rPr>
                <w:rtl w:val="0"/>
              </w:rPr>
              <w:t xml:space="preserve">OR</w:t>
            </w:r>
          </w:p>
          <w:p w:rsidR="00000000" w:rsidDel="00000000" w:rsidP="00000000" w:rsidRDefault="00000000" w:rsidRPr="00000000" w14:paraId="000000AD">
            <w:pPr>
              <w:spacing w:after="240" w:before="240" w:lineRule="auto"/>
              <w:rPr/>
            </w:pPr>
            <w:r w:rsidDel="00000000" w:rsidR="00000000" w:rsidRPr="00000000">
              <w:rPr>
                <w:rtl w:val="0"/>
              </w:rPr>
              <w:t xml:space="preserve">Make a collection of the words you found for each spelling of /er/ grapheme. Where did it sit in each word? Are there any patterns? What’s common and what’s not very common? Did you find any other graphemes that sound like /er/?</w:t>
            </w:r>
          </w:p>
          <w:p w:rsidR="00000000" w:rsidDel="00000000" w:rsidP="00000000" w:rsidRDefault="00000000" w:rsidRPr="00000000" w14:paraId="000000AE">
            <w:pPr>
              <w:spacing w:after="240" w:before="240" w:lineRule="auto"/>
              <w:rPr/>
            </w:pPr>
            <w:r w:rsidDel="00000000" w:rsidR="00000000" w:rsidRPr="00000000">
              <w:rPr>
                <w:rtl w:val="0"/>
              </w:rPr>
              <w:t xml:space="preserve">E.g. ear as in early, earth</w:t>
            </w:r>
          </w:p>
        </w:tc>
      </w:tr>
      <w:tr>
        <w:trPr>
          <w:trHeight w:val="273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spacing w:after="240" w:before="240" w:lineRule="auto"/>
              <w:rPr/>
            </w:pPr>
            <w:r w:rsidDel="00000000" w:rsidR="00000000" w:rsidRPr="00000000">
              <w:rPr>
                <w:rtl w:val="0"/>
              </w:rPr>
              <w:t xml:space="preserve">Friday</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rPr/>
            </w:pPr>
            <w:r w:rsidDel="00000000" w:rsidR="00000000" w:rsidRPr="00000000">
              <w:rPr>
                <w:rtl w:val="0"/>
              </w:rPr>
              <w:t xml:space="preserve">Tricky Word Trucks on Phonics Play</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hyperlink r:id="rId26">
              <w:r w:rsidDel="00000000" w:rsidR="00000000" w:rsidRPr="00000000">
                <w:rPr>
                  <w:color w:val="1155cc"/>
                  <w:u w:val="single"/>
                  <w:rtl w:val="0"/>
                </w:rPr>
                <w:t xml:space="preserve">https://new.phonicsplay.co.uk/resources/phase/5/tricky-word-trucks</w:t>
              </w:r>
            </w:hyperlink>
            <w:r w:rsidDel="00000000" w:rsidR="00000000" w:rsidRPr="00000000">
              <w:rPr>
                <w:rtl w:val="0"/>
              </w:rPr>
              <w:t xml:space="preserve"> </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3">
            <w:pPr>
              <w:spacing w:after="240" w:before="240" w:lineRule="auto"/>
              <w:rPr/>
            </w:pPr>
            <w:r w:rsidDel="00000000" w:rsidR="00000000" w:rsidRPr="00000000">
              <w:rPr>
                <w:rtl w:val="0"/>
              </w:rPr>
              <w:t xml:space="preserve">Test yourself on reading and spelling the tricky words in the phases you have done.</w:t>
            </w:r>
          </w:p>
          <w:p w:rsidR="00000000" w:rsidDel="00000000" w:rsidP="00000000" w:rsidRDefault="00000000" w:rsidRPr="00000000" w14:paraId="000000B4">
            <w:pPr>
              <w:spacing w:after="240" w:before="240" w:lineRule="auto"/>
              <w:rPr/>
            </w:pPr>
            <w:r w:rsidDel="00000000" w:rsidR="00000000" w:rsidRPr="00000000">
              <w:rPr>
                <w:rtl w:val="0"/>
              </w:rPr>
              <w:t xml:space="preserve">The aim here is to teach yourself what needs more work!</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spacing w:after="240" w:before="240" w:lineRule="auto"/>
              <w:rPr/>
            </w:pPr>
            <w:r w:rsidDel="00000000" w:rsidR="00000000" w:rsidRPr="00000000">
              <w:rPr>
                <w:rtl w:val="0"/>
              </w:rPr>
              <w:t xml:space="preserve">Choose a way to revise your target word.</w:t>
            </w:r>
          </w:p>
          <w:p w:rsidR="00000000" w:rsidDel="00000000" w:rsidP="00000000" w:rsidRDefault="00000000" w:rsidRPr="00000000" w14:paraId="000000B6">
            <w:pPr>
              <w:spacing w:after="240" w:before="240" w:lineRule="auto"/>
              <w:rPr/>
            </w:pPr>
            <w:r w:rsidDel="00000000" w:rsidR="00000000" w:rsidRPr="00000000">
              <w:rPr>
                <w:rtl w:val="0"/>
              </w:rPr>
              <w:t xml:space="preserve">You could use colours, try to visualise the word, make up a clapping rhyme or do Look/Cover/Write/Check</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spacing w:after="240" w:before="240" w:lineRule="auto"/>
              <w:rPr/>
            </w:pPr>
            <w:r w:rsidDel="00000000" w:rsidR="00000000" w:rsidRPr="00000000">
              <w:rPr>
                <w:rtl w:val="0"/>
              </w:rPr>
              <w:t xml:space="preserve">Write a sentence containing your word for your adult or sibling to read. Get them to write one for you to read.</w:t>
            </w:r>
          </w:p>
        </w:tc>
      </w:tr>
    </w:tbl>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9">
      <w:pPr>
        <w:rPr>
          <w:b w:val="1"/>
        </w:rPr>
      </w:pPr>
      <w:r w:rsidDel="00000000" w:rsidR="00000000" w:rsidRPr="00000000">
        <w:rPr>
          <w:rtl w:val="0"/>
        </w:rPr>
      </w:r>
    </w:p>
    <w:p w:rsidR="00000000" w:rsidDel="00000000" w:rsidP="00000000" w:rsidRDefault="00000000" w:rsidRPr="00000000" w14:paraId="000000BA">
      <w:pPr>
        <w:rPr>
          <w:b w:val="1"/>
          <w:sz w:val="28"/>
          <w:szCs w:val="28"/>
        </w:rPr>
      </w:pPr>
      <w:r w:rsidDel="00000000" w:rsidR="00000000" w:rsidRPr="00000000">
        <w:rPr>
          <w:rtl w:val="0"/>
        </w:rPr>
      </w:r>
    </w:p>
    <w:p w:rsidR="00000000" w:rsidDel="00000000" w:rsidP="00000000" w:rsidRDefault="00000000" w:rsidRPr="00000000" w14:paraId="000000BB">
      <w:pPr>
        <w:rPr>
          <w:b w:val="1"/>
          <w:sz w:val="28"/>
          <w:szCs w:val="28"/>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8"/>
          <w:szCs w:val="28"/>
        </w:rPr>
      </w:pPr>
      <w:r w:rsidDel="00000000" w:rsidR="00000000" w:rsidRPr="00000000">
        <w:rPr>
          <w:b w:val="1"/>
          <w:sz w:val="28"/>
          <w:szCs w:val="28"/>
          <w:rtl w:val="0"/>
        </w:rPr>
        <w:t xml:space="preserve"> </w:t>
      </w:r>
    </w:p>
    <w:sectPr>
      <w:pgSz w:h="16840" w:w="11900"/>
      <w:pgMar w:bottom="1440" w:top="768"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7B4658"/>
    <w:pPr>
      <w:ind w:left="720"/>
      <w:contextualSpacing w:val="1"/>
    </w:pPr>
  </w:style>
  <w:style w:type="table" w:styleId="TableGrid">
    <w:name w:val="Table Grid"/>
    <w:basedOn w:val="TableNormal"/>
    <w:uiPriority w:val="39"/>
    <w:rsid w:val="00051E9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semiHidden w:val="1"/>
    <w:unhideWhenUsed w:val="1"/>
    <w:rsid w:val="00307291"/>
    <w:rPr>
      <w:color w:val="0000ff"/>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mathsbot.com/" TargetMode="External"/><Relationship Id="rId22" Type="http://schemas.openxmlformats.org/officeDocument/2006/relationships/hyperlink" Target="https://www.twinkl.co.uk/resource/t-t-563-my-sound-family-strip-pack" TargetMode="External"/><Relationship Id="rId21" Type="http://schemas.openxmlformats.org/officeDocument/2006/relationships/hyperlink" Target="https://www.twinkl.co.uk/resource/t-l-6332-my-sound-families-display-pack" TargetMode="External"/><Relationship Id="rId24" Type="http://schemas.openxmlformats.org/officeDocument/2006/relationships/hyperlink" Target="https://www.twinkl.co.uk/resource/t-l-8645-alternative-spellings-ee-ea-ey-e-e-and-y-table-activity-sheet" TargetMode="External"/><Relationship Id="rId23" Type="http://schemas.openxmlformats.org/officeDocument/2006/relationships/hyperlink" Target="https://www.twinkl.co.uk/resource/t-l-54278-alternative-spellings-ai-ay-a-e-table-activity-shee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davey7wrr@nsix.org.uk" TargetMode="External"/><Relationship Id="rId26" Type="http://schemas.openxmlformats.org/officeDocument/2006/relationships/hyperlink" Target="https://new.phonicsplay.co.uk/resources/phase/5/tricky-word-trucks" TargetMode="External"/><Relationship Id="rId25" Type="http://schemas.openxmlformats.org/officeDocument/2006/relationships/hyperlink" Target="https://www.twinkl.co.uk/resource/alternative-spellings-er-ur-ir-ear-or-table-activity-sheet-t-l-9349"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lkeatley5nry@nsix.org.uk" TargetMode="External"/><Relationship Id="rId8" Type="http://schemas.openxmlformats.org/officeDocument/2006/relationships/hyperlink" Target="mailto:jdaubney6qrg@nsix.org.uk" TargetMode="External"/><Relationship Id="rId11" Type="http://schemas.openxmlformats.org/officeDocument/2006/relationships/hyperlink" Target="https://www.youtube.com/watch?v=J2BKd5e15Jc" TargetMode="External"/><Relationship Id="rId10" Type="http://schemas.openxmlformats.org/officeDocument/2006/relationships/hyperlink" Target="mailto:gsmith7xrt@nsix.org.uk" TargetMode="External"/><Relationship Id="rId13" Type="http://schemas.openxmlformats.org/officeDocument/2006/relationships/hyperlink" Target="https://www.twinkl.co.uk/resource/au-t-253145-the-great-barrier-reef-powerpoint" TargetMode="External"/><Relationship Id="rId12" Type="http://schemas.openxmlformats.org/officeDocument/2006/relationships/hyperlink" Target="https://www.twinkl.co.uk/resource/au-t-2958-australia-great-barrier-reef-what-can-you-see-powerpoint" TargetMode="External"/><Relationship Id="rId15" Type="http://schemas.openxmlformats.org/officeDocument/2006/relationships/image" Target="media/image2.png"/><Relationship Id="rId14" Type="http://schemas.openxmlformats.org/officeDocument/2006/relationships/hyperlink" Target="https://www.thoughtco.com/animals-of-the-great-barrier-reef-4115326" TargetMode="External"/><Relationship Id="rId17" Type="http://schemas.openxmlformats.org/officeDocument/2006/relationships/image" Target="media/image1.png"/><Relationship Id="rId16" Type="http://schemas.openxmlformats.org/officeDocument/2006/relationships/image" Target="media/image3.png"/><Relationship Id="rId19" Type="http://schemas.openxmlformats.org/officeDocument/2006/relationships/hyperlink" Target="https://mathsbot.com/" TargetMode="External"/><Relationship Id="rId18" Type="http://schemas.openxmlformats.org/officeDocument/2006/relationships/hyperlink" Target="https://www.youtube.com/watch?v=fYsAK24le6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6lqFXSqYvR2kaFLvCfFNMDvd+A==">AMUW2mWh7ADDGuBXoj3FFB2P/dnaoLetiOzkLoJiGm96k9DI+u5DzV7pxMKt+JIA1mpQ0hnJ7QN/jhee59tmGqE7rp+RtfnDVtLbaXIgrTn1T0xH2+j6iYo=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2020-04-13T11:02:00Z</dcterms:created>
  <dc:creator>LAURA KEATLEY</dc:creator>
</cp:coreProperties>
</file>