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28.800000000001" w:firstLine="0"/>
        <w:jc w:val="left"/>
        <w:rPr>
          <w:b w:val="1"/>
          <w:color w:val="222200"/>
          <w:sz w:val="36"/>
          <w:szCs w:val="36"/>
          <w:u w:val="single"/>
        </w:rPr>
      </w:pP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Ye</w:t>
      </w:r>
      <w:r w:rsidDel="00000000" w:rsidR="00000000" w:rsidRPr="00000000">
        <w:rPr>
          <w:b w:val="1"/>
          <w:color w:val="222200"/>
          <w:sz w:val="36"/>
          <w:szCs w:val="36"/>
          <w:u w:val="single"/>
          <w:rtl w:val="0"/>
        </w:rPr>
        <w:t xml:space="preserve">a</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r 2 Planning </w:t>
      </w:r>
      <w:r w:rsidDel="00000000" w:rsidR="00000000" w:rsidRPr="00000000">
        <w:rPr>
          <w:rFonts w:ascii="Arial" w:cs="Arial" w:eastAsia="Arial" w:hAnsi="Arial"/>
          <w:b w:val="1"/>
          <w:i w:val="0"/>
          <w:smallCaps w:val="0"/>
          <w:strike w:val="0"/>
          <w:color w:val="464600"/>
          <w:sz w:val="36"/>
          <w:szCs w:val="36"/>
          <w:u w:val="single"/>
          <w:shd w:fill="auto" w:val="clear"/>
          <w:vertAlign w:val="baseline"/>
          <w:rtl w:val="0"/>
        </w:rPr>
        <w:t xml:space="preserve">W</w:t>
      </w:r>
      <w:r w:rsidDel="00000000" w:rsidR="00000000" w:rsidRPr="00000000">
        <w:rPr>
          <w:rFonts w:ascii="Arial" w:cs="Arial" w:eastAsia="Arial" w:hAnsi="Arial"/>
          <w:b w:val="1"/>
          <w:i w:val="1"/>
          <w:smallCaps w:val="0"/>
          <w:strike w:val="0"/>
          <w:color w:val="222200"/>
          <w:sz w:val="36"/>
          <w:szCs w:val="36"/>
          <w:u w:val="single"/>
          <w:shd w:fill="auto" w:val="clear"/>
          <w:vertAlign w:val="baseline"/>
          <w:rtl w:val="0"/>
        </w:rPr>
        <w:t xml:space="preserve">/</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b</w:t>
      </w:r>
      <w:r w:rsidDel="00000000" w:rsidR="00000000" w:rsidRPr="00000000">
        <w:rPr>
          <w:b w:val="1"/>
          <w:color w:val="222200"/>
          <w:sz w:val="36"/>
          <w:szCs w:val="36"/>
          <w:u w:val="single"/>
          <w:rtl w:val="0"/>
        </w:rPr>
        <w:t xml:space="preserve"> 8th June</w:t>
      </w:r>
    </w:p>
    <w:p w:rsidR="00000000" w:rsidDel="00000000" w:rsidP="00000000" w:rsidRDefault="00000000" w:rsidRPr="00000000" w14:paraId="00000002">
      <w:pPr>
        <w:widowControl w:val="0"/>
        <w:ind w:left="-129.60000000000008" w:right="-633.599999999999" w:firstLine="0"/>
        <w:rPr>
          <w:sz w:val="36"/>
          <w:szCs w:val="36"/>
        </w:rPr>
      </w:pPr>
      <w:r w:rsidDel="00000000" w:rsidR="00000000" w:rsidRPr="00000000">
        <w:rPr>
          <w:sz w:val="36"/>
          <w:szCs w:val="36"/>
          <w:rtl w:val="0"/>
        </w:rPr>
        <w:br w:type="textWrapping"/>
        <w:t xml:space="preserve">Thank you for sharing the work you have done so far! It’s been lovely to see all the wonderful things you have been doing at home. A big well done from all of us!</w:t>
        <w:br w:type="textWrapping"/>
        <w:br w:type="textWrapping"/>
        <w:t xml:space="preserve">Reminder of our emails: </w:t>
        <w:br w:type="textWrapping"/>
        <w:t xml:space="preserve">- Pearl: </w:t>
      </w:r>
      <w:hyperlink r:id="rId6">
        <w:r w:rsidDel="00000000" w:rsidR="00000000" w:rsidRPr="00000000">
          <w:rPr>
            <w:color w:val="1155cc"/>
            <w:sz w:val="36"/>
            <w:szCs w:val="36"/>
            <w:u w:val="single"/>
            <w:rtl w:val="0"/>
          </w:rPr>
          <w:t xml:space="preserve">abest9jre@nsix.org.uk</w:t>
        </w:r>
      </w:hyperlink>
      <w:r w:rsidDel="00000000" w:rsidR="00000000" w:rsidRPr="00000000">
        <w:rPr>
          <w:sz w:val="36"/>
          <w:szCs w:val="36"/>
          <w:rtl w:val="0"/>
        </w:rPr>
        <w:t xml:space="preserve"> </w:t>
        <w:br w:type="textWrapping"/>
        <w:t xml:space="preserve">- Moonstone: </w:t>
      </w:r>
      <w:hyperlink r:id="rId7">
        <w:r w:rsidDel="00000000" w:rsidR="00000000" w:rsidRPr="00000000">
          <w:rPr>
            <w:color w:val="1155cc"/>
            <w:sz w:val="36"/>
            <w:szCs w:val="36"/>
            <w:u w:val="single"/>
            <w:rtl w:val="0"/>
          </w:rPr>
          <w:t xml:space="preserve">nbragger5nrg@nsix.org.uk</w:t>
        </w:r>
      </w:hyperlink>
      <w:r w:rsidDel="00000000" w:rsidR="00000000" w:rsidRPr="00000000">
        <w:rPr>
          <w:sz w:val="36"/>
          <w:szCs w:val="36"/>
          <w:rtl w:val="0"/>
        </w:rPr>
        <w:br w:type="textWrapping"/>
        <w:t xml:space="preserve">- Amethyst: </w:t>
      </w:r>
      <w:hyperlink r:id="rId8">
        <w:r w:rsidDel="00000000" w:rsidR="00000000" w:rsidRPr="00000000">
          <w:rPr>
            <w:color w:val="1155cc"/>
            <w:sz w:val="36"/>
            <w:szCs w:val="36"/>
            <w:u w:val="single"/>
            <w:rtl w:val="0"/>
          </w:rPr>
          <w:t xml:space="preserve">sspears2nrt@nsix.org.uk</w:t>
        </w:r>
      </w:hyperlink>
      <w:r w:rsidDel="00000000" w:rsidR="00000000" w:rsidRPr="00000000">
        <w:rPr>
          <w:sz w:val="36"/>
          <w:szCs w:val="36"/>
          <w:rtl w:val="0"/>
        </w:rPr>
        <w:t xml:space="preserve"> </w:t>
      </w:r>
    </w:p>
    <w:p w:rsidR="00000000" w:rsidDel="00000000" w:rsidP="00000000" w:rsidRDefault="00000000" w:rsidRPr="00000000" w14:paraId="00000003">
      <w:pPr>
        <w:widowControl w:val="0"/>
        <w:ind w:left="-129.60000000000008" w:right="-633.599999999999" w:firstLine="0"/>
        <w:rPr>
          <w:sz w:val="36"/>
          <w:szCs w:val="36"/>
        </w:rPr>
      </w:pPr>
      <w:r w:rsidDel="00000000" w:rsidR="00000000" w:rsidRPr="00000000">
        <w:rPr>
          <w:sz w:val="36"/>
          <w:szCs w:val="36"/>
          <w:rtl w:val="0"/>
        </w:rPr>
        <w:t xml:space="preserve">                   </w:t>
      </w:r>
      <w:hyperlink r:id="rId9">
        <w:r w:rsidDel="00000000" w:rsidR="00000000" w:rsidRPr="00000000">
          <w:rPr>
            <w:color w:val="1155cc"/>
            <w:sz w:val="36"/>
            <w:szCs w:val="36"/>
            <w:u w:val="single"/>
            <w:rtl w:val="0"/>
          </w:rPr>
          <w:t xml:space="preserve">rhoffbauer53rz@nsix.org.uk</w:t>
        </w:r>
      </w:hyperlink>
      <w:r w:rsidDel="00000000" w:rsidR="00000000" w:rsidRPr="00000000">
        <w:rPr>
          <w:sz w:val="36"/>
          <w:szCs w:val="36"/>
          <w:rtl w:val="0"/>
        </w:rPr>
        <w:t xml:space="preserve"> </w:t>
        <w:br w:type="textWrapping"/>
        <w:br w:type="textWrapping"/>
        <w:t xml:space="preserve">Please feel free to email us if you have any questions about this week’s learning, or if you’d like to share your child’s creations/work with us. You can also do this via the facebook group. </w:t>
      </w:r>
    </w:p>
    <w:p w:rsidR="00000000" w:rsidDel="00000000" w:rsidP="00000000" w:rsidRDefault="00000000" w:rsidRPr="00000000" w14:paraId="00000004">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5">
      <w:pPr>
        <w:widowControl w:val="0"/>
        <w:ind w:left="-129.60000000000008" w:right="-633.599999999999" w:firstLine="0"/>
        <w:rPr>
          <w:sz w:val="36"/>
          <w:szCs w:val="36"/>
        </w:rPr>
      </w:pPr>
      <w:r w:rsidDel="00000000" w:rsidR="00000000" w:rsidRPr="00000000">
        <w:rPr>
          <w:sz w:val="36"/>
          <w:szCs w:val="36"/>
          <w:rtl w:val="0"/>
        </w:rPr>
        <w:t xml:space="preserve">During the week, the Year 2 teachers will each be hosting a Google Meet story for their classes. The link for each class’ meeting will be sent to you in an email by your child’s class teacher. </w:t>
      </w:r>
    </w:p>
    <w:p w:rsidR="00000000" w:rsidDel="00000000" w:rsidP="00000000" w:rsidRDefault="00000000" w:rsidRPr="00000000" w14:paraId="00000006">
      <w:pPr>
        <w:widowControl w:val="0"/>
        <w:ind w:left="-129.60000000000008" w:right="-633.599999999999" w:firstLine="0"/>
        <w:rPr>
          <w:sz w:val="36"/>
          <w:szCs w:val="36"/>
        </w:rPr>
      </w:pPr>
      <w:r w:rsidDel="00000000" w:rsidR="00000000" w:rsidRPr="00000000">
        <w:rPr>
          <w:sz w:val="36"/>
          <w:szCs w:val="36"/>
          <w:rtl w:val="0"/>
        </w:rPr>
        <w:t xml:space="preserve">Please join us if you can! </w:t>
      </w:r>
    </w:p>
    <w:p w:rsidR="00000000" w:rsidDel="00000000" w:rsidP="00000000" w:rsidRDefault="00000000" w:rsidRPr="00000000" w14:paraId="00000007">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color w:val="222200"/>
          <w:sz w:val="34"/>
          <w:szCs w:val="34"/>
          <w:u w:val="singl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b w:val="1"/>
          <w:color w:val="222200"/>
          <w:sz w:val="34"/>
          <w:szCs w:val="34"/>
          <w:u w:val="singl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b w:val="1"/>
          <w:color w:val="222200"/>
          <w:sz w:val="34"/>
          <w:szCs w:val="34"/>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rFonts w:ascii="Arial" w:cs="Arial" w:eastAsia="Arial" w:hAnsi="Arial"/>
          <w:b w:val="1"/>
          <w:i w:val="0"/>
          <w:smallCaps w:val="0"/>
          <w:strike w:val="0"/>
          <w:color w:val="222200"/>
          <w:sz w:val="34"/>
          <w:szCs w:val="34"/>
          <w:u w:val="single"/>
          <w:shd w:fill="auto" w:val="clear"/>
          <w:vertAlign w:val="baseline"/>
        </w:rPr>
      </w:pPr>
      <w:r w:rsidDel="00000000" w:rsidR="00000000" w:rsidRPr="00000000">
        <w:rPr>
          <w:rFonts w:ascii="Arial" w:cs="Arial" w:eastAsia="Arial" w:hAnsi="Arial"/>
          <w:b w:val="1"/>
          <w:i w:val="0"/>
          <w:smallCaps w:val="0"/>
          <w:strike w:val="0"/>
          <w:color w:val="222200"/>
          <w:sz w:val="34"/>
          <w:szCs w:val="34"/>
          <w:u w:val="single"/>
          <w:shd w:fill="auto" w:val="clear"/>
          <w:vertAlign w:val="baseline"/>
          <w:rtl w:val="0"/>
        </w:rPr>
        <w:t xml:space="preserve">Phonics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objectives: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800000000000004" w:line="240" w:lineRule="auto"/>
        <w:ind w:left="720" w:right="-556.7999999999984" w:hanging="360"/>
        <w:jc w:val="left"/>
        <w:rPr>
          <w:sz w:val="36"/>
          <w:szCs w:val="36"/>
          <w:u w:val="none"/>
        </w:rPr>
      </w:pPr>
      <w:r w:rsidDel="00000000" w:rsidR="00000000" w:rsidRPr="00000000">
        <w:rPr>
          <w:sz w:val="36"/>
          <w:szCs w:val="36"/>
          <w:rtl w:val="0"/>
        </w:rPr>
        <w:t xml:space="preserve">to add -s or -es as the plural marker for nouns (revision).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556.7999999999984" w:hanging="360"/>
        <w:jc w:val="left"/>
        <w:rPr>
          <w:sz w:val="36"/>
          <w:szCs w:val="36"/>
          <w:u w:val="none"/>
        </w:rPr>
      </w:pPr>
      <w:r w:rsidDel="00000000" w:rsidR="00000000" w:rsidRPr="00000000">
        <w:rPr>
          <w:sz w:val="36"/>
          <w:szCs w:val="36"/>
          <w:rtl w:val="0"/>
        </w:rPr>
        <w:t xml:space="preserve">to learn a new way of spelling the phoneme /er/ - or eg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 w:right="-556.7999999999984" w:firstLine="0"/>
        <w:jc w:val="left"/>
        <w:rPr>
          <w:color w:val="222200"/>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Activities: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Revise suffixes. Play Plural Pirates on spellingplay: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hyperlink r:id="rId10">
        <w:r w:rsidDel="00000000" w:rsidR="00000000" w:rsidRPr="00000000">
          <w:rPr>
            <w:color w:val="1155cc"/>
            <w:sz w:val="36"/>
            <w:szCs w:val="36"/>
            <w:u w:val="single"/>
            <w:rtl w:val="0"/>
          </w:rPr>
          <w:t xml:space="preserve">https://www.spellingplay.co.uk/y2_member/plural_pirates.html</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There are demos if you need to revise the rule, and different games to play. If the link doesn't work, go to spellingplay.co.uk - planning and resources - spelling planning units - more suffixes - interactive resources. In the printables section for More Suffixes, there are some Plural Sorting Cards and a table to have a go at. You can easily make your own table like the one on the website if you don’t have a printer.</w:t>
      </w:r>
      <w:r w:rsidDel="00000000" w:rsidR="00000000" w:rsidRPr="00000000">
        <w:rPr>
          <w:b w:val="1"/>
          <w:color w:val="222200"/>
          <w:sz w:val="36"/>
          <w:szCs w:val="36"/>
          <w:rtl w:val="0"/>
        </w:rPr>
        <w:t xml:space="preserve"> Remind your child that we do not use an apostrophe before the s if the word is a plural.</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Read the Countdown words to recap the different ways to make /er/: er, ir, ur, ear. </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After the letter ‘w’, the /er/ phoneme is written with the grapheme ‘or’. Write these words for your child to read: worm, work, world, firework, worship. </w:t>
      </w:r>
    </w:p>
    <w:p w:rsidR="00000000" w:rsidDel="00000000" w:rsidP="00000000" w:rsidRDefault="00000000" w:rsidRPr="00000000" w14:paraId="0000001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Write these sentences for your child to read: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How many worms can you spot in your garden?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 witch said some magic words.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 dragon worked hard to find the lost things.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He became known all over the world.</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Play Noughts and Crosses with ‘or’ words. Draw a noughts and crosses board and write one of these words in each space: working, world, worm, firework, worthwhile, worst, worthless, word, worship. Play the game - you have to read the word before you can draw your symbol.</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Ask your child to write these words: worst, worked, worm, world, worship. Extra challenge: trustworthy, mealworm, seaworthy, artwork, workplace.</w:t>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Ask your child to write the sentences that they read earlier in the week:</w:t>
      </w:r>
    </w:p>
    <w:p w:rsidR="00000000" w:rsidDel="00000000" w:rsidP="00000000" w:rsidRDefault="00000000" w:rsidRPr="00000000" w14:paraId="0000001D">
      <w:pPr>
        <w:widowControl w:val="0"/>
        <w:spacing w:before="9.6" w:lineRule="auto"/>
        <w:ind w:left="720" w:right="-652.7999999999997" w:firstLine="0"/>
        <w:rPr>
          <w:color w:val="222200"/>
          <w:sz w:val="36"/>
          <w:szCs w:val="36"/>
        </w:rPr>
      </w:pPr>
      <w:r w:rsidDel="00000000" w:rsidR="00000000" w:rsidRPr="00000000">
        <w:rPr>
          <w:color w:val="222200"/>
          <w:sz w:val="36"/>
          <w:szCs w:val="36"/>
          <w:rtl w:val="0"/>
        </w:rPr>
        <w:t xml:space="preserve">How many worms can you spot in your garden?</w:t>
      </w:r>
    </w:p>
    <w:p w:rsidR="00000000" w:rsidDel="00000000" w:rsidP="00000000" w:rsidRDefault="00000000" w:rsidRPr="00000000" w14:paraId="0000001E">
      <w:pPr>
        <w:widowControl w:val="0"/>
        <w:spacing w:before="9.6" w:lineRule="auto"/>
        <w:ind w:left="720" w:right="-652.7999999999997" w:firstLine="0"/>
        <w:rPr>
          <w:color w:val="222200"/>
          <w:sz w:val="36"/>
          <w:szCs w:val="36"/>
        </w:rPr>
      </w:pPr>
      <w:r w:rsidDel="00000000" w:rsidR="00000000" w:rsidRPr="00000000">
        <w:rPr>
          <w:color w:val="222200"/>
          <w:sz w:val="36"/>
          <w:szCs w:val="36"/>
          <w:rtl w:val="0"/>
        </w:rPr>
        <w:t xml:space="preserve">The witch said some magic words.</w:t>
      </w:r>
    </w:p>
    <w:p w:rsidR="00000000" w:rsidDel="00000000" w:rsidP="00000000" w:rsidRDefault="00000000" w:rsidRPr="00000000" w14:paraId="0000001F">
      <w:pPr>
        <w:widowControl w:val="0"/>
        <w:spacing w:before="9.6" w:lineRule="auto"/>
        <w:ind w:left="720" w:right="-652.7999999999997" w:firstLine="0"/>
        <w:rPr>
          <w:color w:val="222200"/>
          <w:sz w:val="36"/>
          <w:szCs w:val="36"/>
        </w:rPr>
      </w:pPr>
      <w:r w:rsidDel="00000000" w:rsidR="00000000" w:rsidRPr="00000000">
        <w:rPr>
          <w:color w:val="222200"/>
          <w:sz w:val="36"/>
          <w:szCs w:val="36"/>
          <w:rtl w:val="0"/>
        </w:rPr>
        <w:t xml:space="preserve">The dragon worked hard to find the lost things.</w:t>
      </w:r>
    </w:p>
    <w:p w:rsidR="00000000" w:rsidDel="00000000" w:rsidP="00000000" w:rsidRDefault="00000000" w:rsidRPr="00000000" w14:paraId="00000020">
      <w:pPr>
        <w:widowControl w:val="0"/>
        <w:spacing w:before="9.6" w:lineRule="auto"/>
        <w:ind w:left="720" w:right="-652.7999999999997" w:firstLine="0"/>
        <w:rPr>
          <w:color w:val="222200"/>
          <w:sz w:val="36"/>
          <w:szCs w:val="36"/>
        </w:rPr>
      </w:pPr>
      <w:r w:rsidDel="00000000" w:rsidR="00000000" w:rsidRPr="00000000">
        <w:rPr>
          <w:color w:val="222200"/>
          <w:sz w:val="36"/>
          <w:szCs w:val="36"/>
          <w:rtl w:val="0"/>
        </w:rPr>
        <w:t xml:space="preserve">He became known all over the world.</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Remind them to start with a capital letter and to end with the correct punctuation. </w:t>
      </w:r>
      <w:r w:rsidDel="00000000" w:rsidR="00000000" w:rsidRPr="00000000">
        <w:rPr>
          <w:rtl w:val="0"/>
        </w:rPr>
      </w:r>
    </w:p>
    <w:p w:rsidR="00000000" w:rsidDel="00000000" w:rsidP="00000000" w:rsidRDefault="00000000" w:rsidRPr="00000000" w14:paraId="00000022">
      <w:pPr>
        <w:widowControl w:val="0"/>
        <w:numPr>
          <w:ilvl w:val="0"/>
          <w:numId w:val="3"/>
        </w:numPr>
        <w:spacing w:after="240" w:before="240" w:lineRule="auto"/>
        <w:ind w:left="720" w:hanging="360"/>
        <w:jc w:val="both"/>
        <w:rPr>
          <w:color w:val="222200"/>
          <w:sz w:val="36"/>
          <w:szCs w:val="36"/>
          <w:u w:val="none"/>
        </w:rPr>
      </w:pPr>
      <w:r w:rsidDel="00000000" w:rsidR="00000000" w:rsidRPr="00000000">
        <w:rPr>
          <w:color w:val="222200"/>
          <w:sz w:val="36"/>
          <w:szCs w:val="36"/>
          <w:rtl w:val="0"/>
        </w:rPr>
        <w:t xml:space="preserve">There is a word list for the children to look at on spellzone:</w:t>
      </w:r>
    </w:p>
    <w:p w:rsidR="00000000" w:rsidDel="00000000" w:rsidP="00000000" w:rsidRDefault="00000000" w:rsidRPr="00000000" w14:paraId="00000023">
      <w:pPr>
        <w:widowControl w:val="0"/>
        <w:spacing w:after="240" w:before="240" w:lineRule="auto"/>
        <w:ind w:left="720" w:firstLine="0"/>
        <w:jc w:val="both"/>
        <w:rPr>
          <w:color w:val="222200"/>
          <w:sz w:val="36"/>
          <w:szCs w:val="36"/>
        </w:rPr>
      </w:pPr>
      <w:hyperlink r:id="rId11">
        <w:r w:rsidDel="00000000" w:rsidR="00000000" w:rsidRPr="00000000">
          <w:rPr>
            <w:color w:val="1155cc"/>
            <w:sz w:val="36"/>
            <w:szCs w:val="36"/>
            <w:u w:val="single"/>
            <w:rtl w:val="0"/>
          </w:rPr>
          <w:t xml:space="preserve">https://www.spellzone.com/word_lists/list-270.htm</w:t>
        </w:r>
      </w:hyperlink>
      <w:r w:rsidDel="00000000" w:rsidR="00000000" w:rsidRPr="00000000">
        <w:rPr>
          <w:rtl w:val="0"/>
        </w:rPr>
      </w:r>
    </w:p>
    <w:p w:rsidR="00000000" w:rsidDel="00000000" w:rsidP="00000000" w:rsidRDefault="00000000" w:rsidRPr="00000000" w14:paraId="00000024">
      <w:pPr>
        <w:widowControl w:val="0"/>
        <w:spacing w:after="240" w:before="240" w:lineRule="auto"/>
        <w:ind w:left="720" w:firstLine="0"/>
        <w:jc w:val="both"/>
        <w:rPr>
          <w:color w:val="222200"/>
          <w:sz w:val="36"/>
          <w:szCs w:val="36"/>
        </w:rPr>
      </w:pPr>
      <w:r w:rsidDel="00000000" w:rsidR="00000000" w:rsidRPr="00000000">
        <w:rPr>
          <w:color w:val="222200"/>
          <w:sz w:val="36"/>
          <w:szCs w:val="36"/>
          <w:rtl w:val="0"/>
        </w:rPr>
        <w:t xml:space="preserve">There are some games to play if you click on the football at the top, as well as some other activities - click on the different pictures.  </w:t>
      </w:r>
      <w:r w:rsidDel="00000000" w:rsidR="00000000" w:rsidRPr="00000000">
        <w:rPr>
          <w:rtl w:val="0"/>
        </w:rPr>
      </w:r>
    </w:p>
    <w:p w:rsidR="00000000" w:rsidDel="00000000" w:rsidP="00000000" w:rsidRDefault="00000000" w:rsidRPr="00000000" w14:paraId="00000025">
      <w:pPr>
        <w:widowControl w:val="0"/>
        <w:numPr>
          <w:ilvl w:val="0"/>
          <w:numId w:val="3"/>
        </w:numPr>
        <w:spacing w:after="240" w:before="240" w:lineRule="auto"/>
        <w:ind w:left="720" w:hanging="360"/>
        <w:jc w:val="both"/>
        <w:rPr>
          <w:color w:val="222200"/>
          <w:sz w:val="36"/>
          <w:szCs w:val="36"/>
          <w:u w:val="none"/>
        </w:rPr>
      </w:pPr>
      <w:r w:rsidDel="00000000" w:rsidR="00000000" w:rsidRPr="00000000">
        <w:rPr>
          <w:b w:val="1"/>
          <w:color w:val="222200"/>
          <w:sz w:val="36"/>
          <w:szCs w:val="36"/>
          <w:rtl w:val="0"/>
        </w:rPr>
        <w:t xml:space="preserve">If you want to do any extra phonics practice, or if your child is struggling with the ideas we have suggested above, there are lots of Phase 5 games on phonicsplay.co.uk that they can play to revise other phonics learning they have done.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b w:val="1"/>
          <w:sz w:val="36"/>
          <w:szCs w:val="36"/>
          <w:u w:val="single"/>
          <w:rtl w:val="0"/>
        </w:rPr>
        <w:t xml:space="preserve">Reading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Please keep up your daily reading practice; 15 minutes is a good amount of time!  Don't forget to look at the links for all the Oxford Owls books on the home learning page on the website. </w:t>
      </w:r>
      <w:r w:rsidDel="00000000" w:rsidR="00000000" w:rsidRPr="00000000">
        <w:rPr>
          <w:sz w:val="36"/>
          <w:szCs w:val="36"/>
          <w:rtl w:val="0"/>
        </w:rPr>
        <w:t xml:space="preserve">You can also now access the Collins Big Cat books. </w:t>
      </w:r>
      <w:hyperlink r:id="rId12">
        <w:r w:rsidDel="00000000" w:rsidR="00000000" w:rsidRPr="00000000">
          <w:rPr>
            <w:color w:val="1155cc"/>
            <w:sz w:val="36"/>
            <w:szCs w:val="36"/>
            <w:u w:val="single"/>
            <w:rtl w:val="0"/>
          </w:rPr>
          <w:t xml:space="preserve">https://connect.collins.co.uk/school/portal.aspx</w:t>
        </w:r>
      </w:hyperlink>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Click on the teacher portal and enter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Username: </w:t>
      </w:r>
      <w:hyperlink r:id="rId13">
        <w:r w:rsidDel="00000000" w:rsidR="00000000" w:rsidRPr="00000000">
          <w:rPr>
            <w:color w:val="1155cc"/>
            <w:sz w:val="36"/>
            <w:szCs w:val="36"/>
            <w:u w:val="single"/>
            <w:rtl w:val="0"/>
          </w:rPr>
          <w:t xml:space="preserve">parents@harpercollins.co.uk</w:t>
        </w:r>
      </w:hyperlink>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Password: Parents20!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rFonts w:ascii="Arial" w:cs="Arial" w:eastAsia="Arial" w:hAnsi="Arial"/>
          <w:b w:val="1"/>
          <w:i w:val="0"/>
          <w:smallCaps w:val="0"/>
          <w:strike w:val="0"/>
          <w:color w:val="222200"/>
          <w:sz w:val="36"/>
          <w:szCs w:val="36"/>
          <w:u w:val="single"/>
          <w:shd w:fill="auto" w:val="clear"/>
          <w:vertAlign w:val="baseline"/>
        </w:rPr>
      </w:pPr>
      <w:r w:rsidDel="00000000" w:rsidR="00000000" w:rsidRPr="00000000">
        <w:rPr>
          <w:sz w:val="36"/>
          <w:szCs w:val="36"/>
          <w:rtl w:val="0"/>
        </w:rPr>
        <w:t xml:space="preserve">You can then access the appropriate book band for your child. </w:t>
      </w:r>
      <w:r w:rsidDel="00000000" w:rsidR="00000000" w:rsidRPr="00000000">
        <w:rPr>
          <w:sz w:val="36"/>
          <w:szCs w:val="36"/>
          <w:highlight w:val="yellow"/>
          <w:rtl w:val="0"/>
        </w:rPr>
        <w:t xml:space="preserve"> </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b w:val="1"/>
          <w:color w:val="222200"/>
          <w:sz w:val="36"/>
          <w:szCs w:val="36"/>
          <w:u w:val="singl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Please watch the fifth chapter of The Boy Who Grew Dragons.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hyperlink r:id="rId14">
        <w:r w:rsidDel="00000000" w:rsidR="00000000" w:rsidRPr="00000000">
          <w:rPr>
            <w:color w:val="1155cc"/>
            <w:sz w:val="36"/>
            <w:szCs w:val="36"/>
            <w:u w:val="single"/>
            <w:rtl w:val="0"/>
          </w:rPr>
          <w:t xml:space="preserve">https://www.youtube.com/watch?v=iDYGEJUm2Ss</w:t>
        </w:r>
      </w:hyperlink>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Inquiry</w:t>
      </w:r>
    </w:p>
    <w:p w:rsidR="00000000" w:rsidDel="00000000" w:rsidP="00000000" w:rsidRDefault="00000000" w:rsidRPr="00000000" w14:paraId="00000031">
      <w:pPr>
        <w:widowControl w:val="0"/>
        <w:spacing w:before="456" w:line="276" w:lineRule="auto"/>
        <w:ind w:left="-868" w:right="-355" w:firstLine="0"/>
        <w:rPr>
          <w:sz w:val="36"/>
          <w:szCs w:val="36"/>
        </w:rPr>
      </w:pPr>
      <w:r w:rsidDel="00000000" w:rsidR="00000000" w:rsidRPr="00000000">
        <w:rPr>
          <w:sz w:val="36"/>
          <w:szCs w:val="36"/>
          <w:rtl w:val="0"/>
        </w:rPr>
        <w:t xml:space="preserve">Watch the video of Miss Best reading the next part of the story. She is just going to read one page, so if you want to recap the earlier parts of the story, please go back to the video from the previous week.</w:t>
      </w:r>
    </w:p>
    <w:p w:rsidR="00000000" w:rsidDel="00000000" w:rsidP="00000000" w:rsidRDefault="00000000" w:rsidRPr="00000000" w14:paraId="00000032">
      <w:pPr>
        <w:widowControl w:val="0"/>
        <w:spacing w:before="456" w:line="276" w:lineRule="auto"/>
        <w:ind w:left="-868" w:right="-355" w:firstLine="0"/>
        <w:rPr>
          <w:sz w:val="36"/>
          <w:szCs w:val="36"/>
        </w:rPr>
      </w:pPr>
      <w:r w:rsidDel="00000000" w:rsidR="00000000" w:rsidRPr="00000000">
        <w:rPr>
          <w:sz w:val="36"/>
          <w:szCs w:val="36"/>
          <w:rtl w:val="0"/>
        </w:rPr>
        <w:t xml:space="preserve">Think about what will be written in the formal request from the Queen for egg box dragon to help.  What might she write that would convince egg box dragon to help her?  Will she command the help of the egg box dragon or will she request his help?  How are those two things different? Will she offer him a reward? What might that be?  </w:t>
      </w:r>
    </w:p>
    <w:p w:rsidR="00000000" w:rsidDel="00000000" w:rsidP="00000000" w:rsidRDefault="00000000" w:rsidRPr="00000000" w14:paraId="00000033">
      <w:pPr>
        <w:widowControl w:val="0"/>
        <w:spacing w:before="456" w:line="276" w:lineRule="auto"/>
        <w:ind w:left="-868" w:right="-355" w:firstLine="0"/>
        <w:rPr>
          <w:sz w:val="36"/>
          <w:szCs w:val="36"/>
        </w:rPr>
      </w:pPr>
      <w:r w:rsidDel="00000000" w:rsidR="00000000" w:rsidRPr="00000000">
        <w:rPr>
          <w:sz w:val="36"/>
          <w:szCs w:val="36"/>
          <w:rtl w:val="0"/>
        </w:rPr>
        <w:t xml:space="preserve">Why do you think the Queen needs the diamond to be found – why is it so important?  Jot any ideas down that you think of.</w:t>
      </w:r>
    </w:p>
    <w:p w:rsidR="00000000" w:rsidDel="00000000" w:rsidP="00000000" w:rsidRDefault="00000000" w:rsidRPr="00000000" w14:paraId="00000034">
      <w:pPr>
        <w:widowControl w:val="0"/>
        <w:spacing w:before="456" w:line="276" w:lineRule="auto"/>
        <w:ind w:left="-868" w:right="-355" w:firstLine="0"/>
        <w:rPr>
          <w:sz w:val="36"/>
          <w:szCs w:val="36"/>
        </w:rPr>
      </w:pPr>
      <w:r w:rsidDel="00000000" w:rsidR="00000000" w:rsidRPr="00000000">
        <w:rPr>
          <w:sz w:val="36"/>
          <w:szCs w:val="36"/>
          <w:rtl w:val="0"/>
        </w:rPr>
        <w:t xml:space="preserve">Find out who might work in the palace – where have they already looked to try to find the diamond?  Make a list for each person who works there and write down where they would have looked. E.g. Gardener – behind the rose bush, under the hedge…/ Cook/ Maid/ Guard etc</w:t>
      </w:r>
    </w:p>
    <w:p w:rsidR="00000000" w:rsidDel="00000000" w:rsidP="00000000" w:rsidRDefault="00000000" w:rsidRPr="00000000" w14:paraId="00000035">
      <w:pPr>
        <w:widowControl w:val="0"/>
        <w:spacing w:before="456" w:line="276" w:lineRule="auto"/>
        <w:ind w:left="-868" w:right="-355" w:firstLine="0"/>
        <w:rPr>
          <w:sz w:val="36"/>
          <w:szCs w:val="36"/>
        </w:rPr>
      </w:pPr>
      <w:r w:rsidDel="00000000" w:rsidR="00000000" w:rsidRPr="00000000">
        <w:rPr>
          <w:sz w:val="36"/>
          <w:szCs w:val="36"/>
          <w:rtl w:val="0"/>
        </w:rPr>
        <w:t xml:space="preserve">Think about all the people egg box dragon has helped before – (Watch the video again if you have forgotten!) What might they have said to egg box dragon to get him to help them? </w:t>
      </w:r>
    </w:p>
    <w:p w:rsidR="00000000" w:rsidDel="00000000" w:rsidP="00000000" w:rsidRDefault="00000000" w:rsidRPr="00000000" w14:paraId="00000036">
      <w:pPr>
        <w:widowControl w:val="0"/>
        <w:spacing w:before="456" w:line="276" w:lineRule="auto"/>
        <w:ind w:left="-868" w:right="-355" w:firstLine="0"/>
        <w:rPr>
          <w:sz w:val="36"/>
          <w:szCs w:val="36"/>
        </w:rPr>
      </w:pPr>
      <w:r w:rsidDel="00000000" w:rsidR="00000000" w:rsidRPr="00000000">
        <w:rPr>
          <w:sz w:val="36"/>
          <w:szCs w:val="36"/>
          <w:rtl w:val="0"/>
        </w:rPr>
        <w:t xml:space="preserve">How do you think the Queen sounds when she speaks?  What types of words/ phrases might she use?  Watch a short part of each of these clips to give you some ideas – write down some of the words/ phrases that you hear.  Can you speak like the Queen?!</w:t>
      </w:r>
    </w:p>
    <w:p w:rsidR="00000000" w:rsidDel="00000000" w:rsidP="00000000" w:rsidRDefault="00000000" w:rsidRPr="00000000" w14:paraId="00000037">
      <w:pPr>
        <w:widowControl w:val="0"/>
        <w:spacing w:before="456" w:line="276" w:lineRule="auto"/>
        <w:ind w:left="-868" w:right="-355" w:firstLine="0"/>
        <w:rPr/>
      </w:pPr>
      <w:hyperlink r:id="rId15">
        <w:r w:rsidDel="00000000" w:rsidR="00000000" w:rsidRPr="00000000">
          <w:rPr>
            <w:color w:val="0000ff"/>
            <w:u w:val="single"/>
            <w:rtl w:val="0"/>
          </w:rPr>
          <w:t xml:space="preserve">https://www.youtube.com/watch?v=mBRP-o6Q85s</w:t>
        </w:r>
      </w:hyperlink>
      <w:r w:rsidDel="00000000" w:rsidR="00000000" w:rsidRPr="00000000">
        <w:rPr>
          <w:rtl w:val="0"/>
        </w:rPr>
        <w:t xml:space="preserve">     </w:t>
      </w:r>
      <w:hyperlink r:id="rId16">
        <w:r w:rsidDel="00000000" w:rsidR="00000000" w:rsidRPr="00000000">
          <w:rPr>
            <w:color w:val="0000ff"/>
            <w:u w:val="single"/>
            <w:rtl w:val="0"/>
          </w:rPr>
          <w:t xml:space="preserve">https://www.youtube.com/watch?v=S2pgmKeGEZg</w:t>
        </w:r>
      </w:hyperlink>
      <w:r w:rsidDel="00000000" w:rsidR="00000000" w:rsidRPr="00000000">
        <w:rPr>
          <w:rtl w:val="0"/>
        </w:rPr>
      </w:r>
    </w:p>
    <w:p w:rsidR="00000000" w:rsidDel="00000000" w:rsidP="00000000" w:rsidRDefault="00000000" w:rsidRPr="00000000" w14:paraId="00000038">
      <w:pPr>
        <w:widowControl w:val="0"/>
        <w:spacing w:before="456" w:line="276" w:lineRule="auto"/>
        <w:ind w:left="-868" w:right="-355" w:firstLine="0"/>
        <w:rPr>
          <w:sz w:val="36"/>
          <w:szCs w:val="36"/>
        </w:rPr>
      </w:pPr>
      <w:r w:rsidDel="00000000" w:rsidR="00000000" w:rsidRPr="00000000">
        <w:rPr>
          <w:sz w:val="36"/>
          <w:szCs w:val="36"/>
          <w:rtl w:val="0"/>
        </w:rPr>
        <w:t xml:space="preserve">Were there any words that you didn’t understand the meaning of?  Talk together about how the Queen’s language sounds different to the spoken language we use in conversation – it is more like written language.</w:t>
      </w:r>
    </w:p>
    <w:p w:rsidR="00000000" w:rsidDel="00000000" w:rsidP="00000000" w:rsidRDefault="00000000" w:rsidRPr="00000000" w14:paraId="00000039">
      <w:pPr>
        <w:widowControl w:val="0"/>
        <w:spacing w:before="456" w:line="276" w:lineRule="auto"/>
        <w:ind w:left="-868" w:right="-355" w:firstLine="0"/>
        <w:rPr>
          <w:sz w:val="36"/>
          <w:szCs w:val="36"/>
        </w:rPr>
      </w:pPr>
      <w:r w:rsidDel="00000000" w:rsidR="00000000" w:rsidRPr="00000000">
        <w:rPr>
          <w:sz w:val="36"/>
          <w:szCs w:val="36"/>
          <w:rtl w:val="0"/>
        </w:rPr>
        <w:t xml:space="preserve">Use some of the words and phrases from the videos to write some sentences in role as the Queen in which she asks the egg box dragon for help.</w:t>
      </w:r>
    </w:p>
    <w:p w:rsidR="00000000" w:rsidDel="00000000" w:rsidP="00000000" w:rsidRDefault="00000000" w:rsidRPr="00000000" w14:paraId="0000003A">
      <w:pPr>
        <w:widowControl w:val="0"/>
        <w:spacing w:before="456" w:line="276" w:lineRule="auto"/>
        <w:ind w:left="-868" w:right="-355" w:firstLine="0"/>
        <w:rPr>
          <w:sz w:val="36"/>
          <w:szCs w:val="36"/>
        </w:rPr>
      </w:pPr>
      <w:r w:rsidDel="00000000" w:rsidR="00000000" w:rsidRPr="00000000">
        <w:rPr>
          <w:sz w:val="36"/>
          <w:szCs w:val="36"/>
          <w:rtl w:val="0"/>
        </w:rPr>
        <w:t xml:space="preserve">Practise reading your sentences aloud as if you were the Queen – can you make your voice sound like the Queen? – perhaps try to move as you speak – think about your posture – try to stand up really tall and exaggerate your movements as you go.</w:t>
      </w:r>
    </w:p>
    <w:p w:rsidR="00000000" w:rsidDel="00000000" w:rsidP="00000000" w:rsidRDefault="00000000" w:rsidRPr="00000000" w14:paraId="0000003B">
      <w:pPr>
        <w:widowControl w:val="0"/>
        <w:spacing w:before="456" w:line="276" w:lineRule="auto"/>
        <w:ind w:left="-868" w:right="-355" w:firstLine="0"/>
        <w:rPr>
          <w:b w:val="1"/>
          <w:sz w:val="36"/>
          <w:szCs w:val="36"/>
        </w:rPr>
      </w:pPr>
      <w:r w:rsidDel="00000000" w:rsidR="00000000" w:rsidRPr="00000000">
        <w:rPr>
          <w:sz w:val="36"/>
          <w:szCs w:val="36"/>
          <w:rtl w:val="0"/>
        </w:rPr>
        <w:t xml:space="preserve">Write a short letter imagining yourself as the Queen asking the egg box dragon for some help to find the missing diamond. Try to include some information for him and a question that the Queen might ask egg box dragon.  You can use the paper we have attached with our resources to write your letter – remember to use your best handwriting!</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Maths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rFonts w:ascii="Arial" w:cs="Arial" w:eastAsia="Arial" w:hAnsi="Arial"/>
          <w:b w:val="0"/>
          <w:i w:val="1"/>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https</w:t>
      </w:r>
      <w:r w:rsidDel="00000000" w:rsidR="00000000" w:rsidRPr="00000000">
        <w:rPr>
          <w:rFonts w:ascii="Arial" w:cs="Arial" w:eastAsia="Arial" w:hAnsi="Arial"/>
          <w:b w:val="0"/>
          <w:i w:val="1"/>
          <w:smallCaps w:val="0"/>
          <w:strike w:val="0"/>
          <w:sz w:val="28"/>
          <w:szCs w:val="28"/>
          <w:shd w:fill="auto" w:val="clear"/>
          <w:vertAlign w:val="baseline"/>
          <w:rtl w:val="0"/>
        </w:rPr>
        <w:t xml:space="preserve">:</w:t>
      </w:r>
      <w:r w:rsidDel="00000000" w:rsidR="00000000" w:rsidRPr="00000000">
        <w:rPr>
          <w:i w:val="1"/>
          <w:sz w:val="28"/>
          <w:szCs w:val="28"/>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whiterosemaths.com</w:t>
      </w:r>
      <w:r w:rsidDel="00000000" w:rsidR="00000000" w:rsidRPr="00000000">
        <w:rPr>
          <w:rFonts w:ascii="Arial" w:cs="Arial" w:eastAsia="Arial" w:hAnsi="Arial"/>
          <w:b w:val="0"/>
          <w:i w:val="0"/>
          <w:smallCaps w:val="0"/>
          <w:strike w:val="0"/>
          <w:sz w:val="28"/>
          <w:szCs w:val="28"/>
          <w:shd w:fill="auto" w:val="clear"/>
          <w:vertAlign w:val="baseline"/>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hom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elearning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sz w:val="28"/>
          <w:szCs w:val="28"/>
          <w:rtl w:val="0"/>
        </w:rPr>
        <w:t xml:space="preserve">y</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sz w:val="28"/>
          <w:szCs w:val="28"/>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Go to the White Rose Maths home learning page where you will find the videos for the daily lessons for Year 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Summer Term Week </w:t>
      </w:r>
      <w:r w:rsidDel="00000000" w:rsidR="00000000" w:rsidRPr="00000000">
        <w:rPr>
          <w:color w:val="222200"/>
          <w:sz w:val="36"/>
          <w:szCs w:val="36"/>
          <w:rtl w:val="0"/>
        </w:rPr>
        <w:t xml:space="preserve">7. You will now find the worksheets on our Week 7 Resources document which contains everything we have mentioned in this document.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We have put a ‘Can you still?’ on the Year 2 Home Learning section of the website. Have a go at this using the maths methods sheet we sent home in the pack before the Easter holidays. We have put 3 different levels in, so please choose the level that is most appropriate for your child.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If your child enjoys playing games online to practise their maths, they can visit: </w:t>
      </w:r>
      <w:hyperlink r:id="rId17">
        <w:r w:rsidDel="00000000" w:rsidR="00000000" w:rsidRPr="00000000">
          <w:rPr>
            <w:color w:val="1155cc"/>
            <w:sz w:val="36"/>
            <w:szCs w:val="36"/>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where they can play games to practise key skills such as times tables and number bonds. </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pellzone.com/word_lists/list-270.htm" TargetMode="External"/><Relationship Id="rId10" Type="http://schemas.openxmlformats.org/officeDocument/2006/relationships/hyperlink" Target="https://www.spellingplay.co.uk/y2_member/plural_pirates.html" TargetMode="External"/><Relationship Id="rId13" Type="http://schemas.openxmlformats.org/officeDocument/2006/relationships/hyperlink" Target="mailto:parents@harpercollins.co.uk" TargetMode="External"/><Relationship Id="rId12" Type="http://schemas.openxmlformats.org/officeDocument/2006/relationships/hyperlink" Target="https://connect.collins.co.uk/school/portal.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offbauer53rz@nsix.org.uk" TargetMode="External"/><Relationship Id="rId15" Type="http://schemas.openxmlformats.org/officeDocument/2006/relationships/hyperlink" Target="https://www.youtube.com/watch?v=mBRP-o6Q85s" TargetMode="External"/><Relationship Id="rId14" Type="http://schemas.openxmlformats.org/officeDocument/2006/relationships/hyperlink" Target="https://www.youtube.com/watch?v=iDYGEJUm2Ss" TargetMode="External"/><Relationship Id="rId17" Type="http://schemas.openxmlformats.org/officeDocument/2006/relationships/hyperlink" Target="https://www.topmarks.co.uk/maths-games/hit-the-button" TargetMode="External"/><Relationship Id="rId16" Type="http://schemas.openxmlformats.org/officeDocument/2006/relationships/hyperlink" Target="https://www.youtube.com/watch?v=S2pgmKeGEZg" TargetMode="External"/><Relationship Id="rId5" Type="http://schemas.openxmlformats.org/officeDocument/2006/relationships/styles" Target="styles.xml"/><Relationship Id="rId6" Type="http://schemas.openxmlformats.org/officeDocument/2006/relationships/hyperlink" Target="mailto:abest9jre@nsix.org.uk" TargetMode="External"/><Relationship Id="rId7" Type="http://schemas.openxmlformats.org/officeDocument/2006/relationships/hyperlink" Target="mailto:nbragger5nrg@nsix.org.uk" TargetMode="External"/><Relationship Id="rId8" Type="http://schemas.openxmlformats.org/officeDocument/2006/relationships/hyperlink" Target="mailto:sspears2nrt@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