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158AE" w:rsidRDefault="0050440F">
      <w:pPr>
        <w:widowControl w:val="0"/>
        <w:pBdr>
          <w:top w:val="nil"/>
          <w:left w:val="nil"/>
          <w:bottom w:val="nil"/>
          <w:right w:val="nil"/>
          <w:between w:val="nil"/>
        </w:pBdr>
        <w:ind w:left="-600" w:right="7228"/>
        <w:rPr>
          <w:b/>
          <w:color w:val="222200"/>
          <w:sz w:val="36"/>
          <w:szCs w:val="36"/>
          <w:u w:val="single"/>
        </w:rPr>
      </w:pPr>
      <w:r>
        <w:rPr>
          <w:b/>
          <w:color w:val="222200"/>
          <w:sz w:val="36"/>
          <w:szCs w:val="36"/>
          <w:u w:val="single"/>
        </w:rPr>
        <w:t xml:space="preserve">Year 2 Planning </w:t>
      </w:r>
      <w:r>
        <w:rPr>
          <w:b/>
          <w:color w:val="464600"/>
          <w:sz w:val="36"/>
          <w:szCs w:val="36"/>
          <w:u w:val="single"/>
        </w:rPr>
        <w:t>W</w:t>
      </w:r>
      <w:r>
        <w:rPr>
          <w:b/>
          <w:i/>
          <w:color w:val="222200"/>
          <w:sz w:val="36"/>
          <w:szCs w:val="36"/>
          <w:u w:val="single"/>
        </w:rPr>
        <w:t>/</w:t>
      </w:r>
      <w:r>
        <w:rPr>
          <w:b/>
          <w:color w:val="222200"/>
          <w:sz w:val="36"/>
          <w:szCs w:val="36"/>
          <w:u w:val="single"/>
        </w:rPr>
        <w:t>b 20th April</w:t>
      </w:r>
    </w:p>
    <w:p w14:paraId="00000002" w14:textId="77777777" w:rsidR="000158AE" w:rsidRDefault="0050440F">
      <w:pPr>
        <w:widowControl w:val="0"/>
        <w:ind w:left="-129" w:right="-633"/>
        <w:rPr>
          <w:sz w:val="36"/>
          <w:szCs w:val="36"/>
        </w:rPr>
      </w:pPr>
      <w:r>
        <w:rPr>
          <w:sz w:val="36"/>
          <w:szCs w:val="36"/>
        </w:rPr>
        <w:br/>
        <w:t xml:space="preserve">We have updated the </w:t>
      </w:r>
      <w:r>
        <w:rPr>
          <w:b/>
          <w:sz w:val="36"/>
          <w:szCs w:val="36"/>
          <w:u w:val="single"/>
        </w:rPr>
        <w:t>timetable</w:t>
      </w:r>
      <w:r>
        <w:rPr>
          <w:sz w:val="36"/>
          <w:szCs w:val="36"/>
        </w:rPr>
        <w:t xml:space="preserve"> for this week to give an example of how these different sessions could be organised. This has been uploaded in the Year 2 home learning section of the website. Please don’t feel as though you must use it, as you may have already worked out a routine that works for you!</w:t>
      </w:r>
      <w:r>
        <w:rPr>
          <w:sz w:val="36"/>
          <w:szCs w:val="36"/>
        </w:rPr>
        <w:br/>
      </w:r>
      <w:r>
        <w:rPr>
          <w:sz w:val="36"/>
          <w:szCs w:val="36"/>
        </w:rPr>
        <w:br/>
        <w:t xml:space="preserve">Reminder of our emails: </w:t>
      </w:r>
      <w:r>
        <w:rPr>
          <w:sz w:val="36"/>
          <w:szCs w:val="36"/>
        </w:rPr>
        <w:br/>
        <w:t xml:space="preserve">- Pearl: </w:t>
      </w:r>
      <w:hyperlink r:id="rId4">
        <w:r>
          <w:rPr>
            <w:color w:val="1155CC"/>
            <w:sz w:val="36"/>
            <w:szCs w:val="36"/>
            <w:u w:val="single"/>
          </w:rPr>
          <w:t>abest9jre@nsix.org.uk</w:t>
        </w:r>
      </w:hyperlink>
      <w:r>
        <w:rPr>
          <w:sz w:val="36"/>
          <w:szCs w:val="36"/>
        </w:rPr>
        <w:t xml:space="preserve"> </w:t>
      </w:r>
      <w:r>
        <w:rPr>
          <w:sz w:val="36"/>
          <w:szCs w:val="36"/>
        </w:rPr>
        <w:br/>
        <w:t xml:space="preserve">- Moonstone: </w:t>
      </w:r>
      <w:hyperlink r:id="rId5">
        <w:r>
          <w:rPr>
            <w:color w:val="1155CC"/>
            <w:sz w:val="36"/>
            <w:szCs w:val="36"/>
            <w:u w:val="single"/>
          </w:rPr>
          <w:t>nbragger5nrg@nsix.org.uk</w:t>
        </w:r>
      </w:hyperlink>
      <w:r>
        <w:rPr>
          <w:sz w:val="36"/>
          <w:szCs w:val="36"/>
        </w:rPr>
        <w:br/>
        <w:t xml:space="preserve">- Amethyst: </w:t>
      </w:r>
      <w:hyperlink r:id="rId6">
        <w:r>
          <w:rPr>
            <w:color w:val="1155CC"/>
            <w:sz w:val="36"/>
            <w:szCs w:val="36"/>
            <w:u w:val="single"/>
          </w:rPr>
          <w:t>sspears2nrt@nsix.org.uk</w:t>
        </w:r>
      </w:hyperlink>
      <w:r>
        <w:rPr>
          <w:sz w:val="36"/>
          <w:szCs w:val="36"/>
        </w:rPr>
        <w:t xml:space="preserve"> </w:t>
      </w:r>
    </w:p>
    <w:p w14:paraId="00000003" w14:textId="77777777" w:rsidR="000158AE" w:rsidRDefault="0050440F">
      <w:pPr>
        <w:widowControl w:val="0"/>
        <w:ind w:left="-129" w:right="-633"/>
        <w:rPr>
          <w:sz w:val="36"/>
          <w:szCs w:val="36"/>
        </w:rPr>
      </w:pPr>
      <w:r>
        <w:rPr>
          <w:sz w:val="36"/>
          <w:szCs w:val="36"/>
        </w:rPr>
        <w:t xml:space="preserve">                   </w:t>
      </w:r>
      <w:hyperlink r:id="rId7">
        <w:r>
          <w:rPr>
            <w:color w:val="1155CC"/>
            <w:sz w:val="36"/>
            <w:szCs w:val="36"/>
            <w:u w:val="single"/>
          </w:rPr>
          <w:t>rhoffbauer53rz@nsix.org.uk</w:t>
        </w:r>
      </w:hyperlink>
      <w:r>
        <w:rPr>
          <w:sz w:val="36"/>
          <w:szCs w:val="36"/>
        </w:rPr>
        <w:t xml:space="preserve"> </w:t>
      </w:r>
      <w:r>
        <w:rPr>
          <w:sz w:val="36"/>
          <w:szCs w:val="36"/>
        </w:rPr>
        <w:br/>
      </w:r>
      <w:r>
        <w:rPr>
          <w:sz w:val="36"/>
          <w:szCs w:val="36"/>
        </w:rPr>
        <w:br/>
        <w:t xml:space="preserve">Please feel free to email us if you have any questions about this week’s learning, or if you’d like to share your child’s creations/work with us. You can also do this via the </w:t>
      </w:r>
      <w:proofErr w:type="spellStart"/>
      <w:r>
        <w:rPr>
          <w:sz w:val="36"/>
          <w:szCs w:val="36"/>
        </w:rPr>
        <w:t>facebook</w:t>
      </w:r>
      <w:proofErr w:type="spellEnd"/>
      <w:r>
        <w:rPr>
          <w:sz w:val="36"/>
          <w:szCs w:val="36"/>
        </w:rPr>
        <w:t xml:space="preserve"> group. </w:t>
      </w:r>
    </w:p>
    <w:p w14:paraId="00000004" w14:textId="77777777" w:rsidR="000158AE" w:rsidRDefault="000158AE">
      <w:pPr>
        <w:widowControl w:val="0"/>
        <w:ind w:left="-129" w:right="-633"/>
        <w:rPr>
          <w:sz w:val="36"/>
          <w:szCs w:val="36"/>
        </w:rPr>
      </w:pPr>
    </w:p>
    <w:p w14:paraId="00000005" w14:textId="6E7DB06F" w:rsidR="00465A4B" w:rsidRDefault="0050440F" w:rsidP="00465A4B">
      <w:pPr>
        <w:widowControl w:val="0"/>
        <w:ind w:left="-129" w:right="-633"/>
        <w:rPr>
          <w:sz w:val="36"/>
          <w:szCs w:val="36"/>
        </w:rPr>
      </w:pPr>
      <w:r>
        <w:rPr>
          <w:sz w:val="36"/>
          <w:szCs w:val="36"/>
        </w:rPr>
        <w:t>On Thursday 23rd April at 2:30pm, each Year 2 class teacher will be hosting a Zoom meeting so that we can</w:t>
      </w:r>
      <w:r w:rsidR="00465A4B">
        <w:rPr>
          <w:sz w:val="36"/>
          <w:szCs w:val="36"/>
        </w:rPr>
        <w:t xml:space="preserve"> see you all and read a story. </w:t>
      </w:r>
      <w:r>
        <w:rPr>
          <w:sz w:val="36"/>
          <w:szCs w:val="36"/>
        </w:rPr>
        <w:t xml:space="preserve">Each class </w:t>
      </w:r>
      <w:r w:rsidR="00465A4B">
        <w:rPr>
          <w:sz w:val="36"/>
          <w:szCs w:val="36"/>
        </w:rPr>
        <w:t xml:space="preserve">will have a separate Meeting ID that will be sent to you via text. </w:t>
      </w:r>
      <w:r>
        <w:rPr>
          <w:sz w:val="36"/>
          <w:szCs w:val="36"/>
        </w:rPr>
        <w:br/>
      </w:r>
    </w:p>
    <w:p w14:paraId="00000006" w14:textId="4B7181F9" w:rsidR="000158AE" w:rsidRDefault="0050440F">
      <w:pPr>
        <w:widowControl w:val="0"/>
        <w:ind w:left="-129" w:right="-633"/>
        <w:rPr>
          <w:sz w:val="36"/>
          <w:szCs w:val="36"/>
        </w:rPr>
      </w:pPr>
      <w:r>
        <w:rPr>
          <w:sz w:val="36"/>
          <w:szCs w:val="36"/>
        </w:rPr>
        <w:t xml:space="preserve">Please join us if you can! </w:t>
      </w:r>
    </w:p>
    <w:p w14:paraId="34E60BEC" w14:textId="77777777" w:rsidR="00465A4B" w:rsidRDefault="0050440F">
      <w:pPr>
        <w:widowControl w:val="0"/>
        <w:pBdr>
          <w:top w:val="nil"/>
          <w:left w:val="nil"/>
          <w:bottom w:val="nil"/>
          <w:right w:val="nil"/>
          <w:between w:val="nil"/>
        </w:pBdr>
        <w:spacing w:before="374"/>
        <w:ind w:left="-657" w:right="6801"/>
        <w:rPr>
          <w:b/>
          <w:color w:val="222200"/>
          <w:sz w:val="34"/>
          <w:szCs w:val="34"/>
          <w:u w:val="single"/>
        </w:rPr>
      </w:pPr>
      <w:r>
        <w:rPr>
          <w:b/>
          <w:color w:val="222200"/>
          <w:sz w:val="34"/>
          <w:szCs w:val="34"/>
          <w:u w:val="single"/>
        </w:rPr>
        <w:br/>
      </w:r>
    </w:p>
    <w:p w14:paraId="35948DD6" w14:textId="77777777" w:rsidR="00465A4B" w:rsidRDefault="00465A4B">
      <w:pPr>
        <w:widowControl w:val="0"/>
        <w:pBdr>
          <w:top w:val="nil"/>
          <w:left w:val="nil"/>
          <w:bottom w:val="nil"/>
          <w:right w:val="nil"/>
          <w:between w:val="nil"/>
        </w:pBdr>
        <w:spacing w:before="374"/>
        <w:ind w:left="-657" w:right="6801"/>
        <w:rPr>
          <w:b/>
          <w:color w:val="222200"/>
          <w:sz w:val="34"/>
          <w:szCs w:val="34"/>
          <w:u w:val="single"/>
        </w:rPr>
      </w:pPr>
    </w:p>
    <w:p w14:paraId="00000007" w14:textId="78642962" w:rsidR="000158AE" w:rsidRDefault="0050440F">
      <w:pPr>
        <w:widowControl w:val="0"/>
        <w:pBdr>
          <w:top w:val="nil"/>
          <w:left w:val="nil"/>
          <w:bottom w:val="nil"/>
          <w:right w:val="nil"/>
          <w:between w:val="nil"/>
        </w:pBdr>
        <w:spacing w:before="374"/>
        <w:ind w:left="-657" w:right="6801"/>
        <w:rPr>
          <w:b/>
          <w:color w:val="222200"/>
          <w:sz w:val="34"/>
          <w:szCs w:val="34"/>
          <w:u w:val="single"/>
        </w:rPr>
      </w:pPr>
      <w:bookmarkStart w:id="0" w:name="_GoBack"/>
      <w:bookmarkEnd w:id="0"/>
      <w:r>
        <w:rPr>
          <w:b/>
          <w:color w:val="222200"/>
          <w:sz w:val="34"/>
          <w:szCs w:val="34"/>
          <w:u w:val="single"/>
        </w:rPr>
        <w:lastRenderedPageBreak/>
        <w:t xml:space="preserve">Phonics </w:t>
      </w:r>
    </w:p>
    <w:p w14:paraId="00000008" w14:textId="77777777" w:rsidR="000158AE" w:rsidRDefault="0050440F">
      <w:pPr>
        <w:widowControl w:val="0"/>
        <w:pBdr>
          <w:top w:val="nil"/>
          <w:left w:val="nil"/>
          <w:bottom w:val="nil"/>
          <w:right w:val="nil"/>
          <w:between w:val="nil"/>
        </w:pBdr>
        <w:spacing w:before="374"/>
        <w:ind w:left="-657" w:right="6801"/>
        <w:rPr>
          <w:color w:val="222200"/>
          <w:sz w:val="36"/>
          <w:szCs w:val="36"/>
        </w:rPr>
      </w:pPr>
      <w:r>
        <w:rPr>
          <w:sz w:val="36"/>
          <w:szCs w:val="36"/>
        </w:rPr>
        <w:t>Learning</w:t>
      </w:r>
      <w:r>
        <w:rPr>
          <w:color w:val="FFFF00"/>
          <w:sz w:val="36"/>
          <w:szCs w:val="36"/>
        </w:rPr>
        <w:t xml:space="preserve"> </w:t>
      </w:r>
      <w:r>
        <w:rPr>
          <w:color w:val="222200"/>
          <w:sz w:val="36"/>
          <w:szCs w:val="36"/>
        </w:rPr>
        <w:t xml:space="preserve">objectives: </w:t>
      </w:r>
    </w:p>
    <w:p w14:paraId="00000009" w14:textId="77777777" w:rsidR="000158AE" w:rsidRDefault="0050440F">
      <w:pPr>
        <w:widowControl w:val="0"/>
        <w:pBdr>
          <w:top w:val="nil"/>
          <w:left w:val="nil"/>
          <w:bottom w:val="nil"/>
          <w:right w:val="nil"/>
          <w:between w:val="nil"/>
        </w:pBdr>
        <w:spacing w:before="9"/>
        <w:ind w:left="-292" w:right="-120"/>
        <w:rPr>
          <w:sz w:val="36"/>
          <w:szCs w:val="36"/>
        </w:rPr>
      </w:pPr>
      <w:r>
        <w:rPr>
          <w:b/>
          <w:sz w:val="36"/>
          <w:szCs w:val="36"/>
        </w:rPr>
        <w:t xml:space="preserve">• </w:t>
      </w:r>
      <w:proofErr w:type="gramStart"/>
      <w:r>
        <w:rPr>
          <w:sz w:val="36"/>
          <w:szCs w:val="36"/>
        </w:rPr>
        <w:t>to</w:t>
      </w:r>
      <w:proofErr w:type="gramEnd"/>
      <w:r>
        <w:rPr>
          <w:sz w:val="36"/>
          <w:szCs w:val="36"/>
        </w:rPr>
        <w:t xml:space="preserve"> read</w:t>
      </w:r>
      <w:r>
        <w:rPr>
          <w:b/>
          <w:sz w:val="36"/>
          <w:szCs w:val="36"/>
        </w:rPr>
        <w:t xml:space="preserve"> </w:t>
      </w:r>
      <w:r>
        <w:rPr>
          <w:sz w:val="36"/>
          <w:szCs w:val="36"/>
        </w:rPr>
        <w:t xml:space="preserve">contractions </w:t>
      </w:r>
      <w:proofErr w:type="spellStart"/>
      <w:r>
        <w:rPr>
          <w:sz w:val="36"/>
          <w:szCs w:val="36"/>
        </w:rPr>
        <w:t>eg</w:t>
      </w:r>
      <w:proofErr w:type="spellEnd"/>
      <w:r>
        <w:rPr>
          <w:sz w:val="36"/>
          <w:szCs w:val="36"/>
        </w:rPr>
        <w:t xml:space="preserve"> don't can't and know that the apostrophe replaces the missing letters. (Revision - we have already learnt this). </w:t>
      </w:r>
    </w:p>
    <w:p w14:paraId="0000000A" w14:textId="77777777" w:rsidR="000158AE" w:rsidRDefault="0050440F">
      <w:pPr>
        <w:widowControl w:val="0"/>
        <w:pBdr>
          <w:top w:val="nil"/>
          <w:left w:val="nil"/>
          <w:bottom w:val="nil"/>
          <w:right w:val="nil"/>
          <w:between w:val="nil"/>
        </w:pBdr>
        <w:spacing w:before="52"/>
        <w:ind w:left="-662" w:right="-556"/>
        <w:rPr>
          <w:sz w:val="36"/>
          <w:szCs w:val="36"/>
        </w:rPr>
      </w:pPr>
      <w:r>
        <w:rPr>
          <w:sz w:val="36"/>
          <w:szCs w:val="36"/>
        </w:rPr>
        <w:t xml:space="preserve">   • </w:t>
      </w:r>
      <w:proofErr w:type="gramStart"/>
      <w:r>
        <w:rPr>
          <w:sz w:val="36"/>
          <w:szCs w:val="36"/>
        </w:rPr>
        <w:t>to</w:t>
      </w:r>
      <w:proofErr w:type="gramEnd"/>
      <w:r>
        <w:rPr>
          <w:sz w:val="36"/>
          <w:szCs w:val="36"/>
        </w:rPr>
        <w:t xml:space="preserve"> learn the possessive apostrophe </w:t>
      </w:r>
      <w:proofErr w:type="spellStart"/>
      <w:r>
        <w:rPr>
          <w:sz w:val="36"/>
          <w:szCs w:val="36"/>
        </w:rPr>
        <w:t>eg</w:t>
      </w:r>
      <w:proofErr w:type="spellEnd"/>
      <w:r>
        <w:rPr>
          <w:sz w:val="36"/>
          <w:szCs w:val="36"/>
        </w:rPr>
        <w:t xml:space="preserve"> the girl's book (new    learning) </w:t>
      </w:r>
    </w:p>
    <w:p w14:paraId="0000000B" w14:textId="77777777" w:rsidR="000158AE" w:rsidRDefault="000158AE">
      <w:pPr>
        <w:widowControl w:val="0"/>
        <w:pBdr>
          <w:top w:val="nil"/>
          <w:left w:val="nil"/>
          <w:bottom w:val="nil"/>
          <w:right w:val="nil"/>
          <w:between w:val="nil"/>
        </w:pBdr>
        <w:spacing w:before="52"/>
        <w:ind w:left="-662" w:right="-556"/>
        <w:rPr>
          <w:sz w:val="36"/>
          <w:szCs w:val="36"/>
        </w:rPr>
      </w:pPr>
    </w:p>
    <w:p w14:paraId="0000000C" w14:textId="77777777" w:rsidR="000158AE" w:rsidRDefault="0050440F">
      <w:pPr>
        <w:widowControl w:val="0"/>
        <w:pBdr>
          <w:top w:val="nil"/>
          <w:left w:val="nil"/>
          <w:bottom w:val="nil"/>
          <w:right w:val="nil"/>
          <w:between w:val="nil"/>
        </w:pBdr>
        <w:spacing w:before="52"/>
        <w:ind w:left="-662" w:right="-556"/>
        <w:rPr>
          <w:sz w:val="36"/>
          <w:szCs w:val="36"/>
        </w:rPr>
      </w:pPr>
      <w:r>
        <w:rPr>
          <w:sz w:val="36"/>
          <w:szCs w:val="36"/>
        </w:rPr>
        <w:t xml:space="preserve">Activities: </w:t>
      </w:r>
    </w:p>
    <w:p w14:paraId="0000000D" w14:textId="77777777" w:rsidR="000158AE" w:rsidRDefault="0050440F">
      <w:pPr>
        <w:widowControl w:val="0"/>
        <w:pBdr>
          <w:top w:val="nil"/>
          <w:left w:val="nil"/>
          <w:bottom w:val="nil"/>
          <w:right w:val="nil"/>
          <w:between w:val="nil"/>
        </w:pBdr>
        <w:spacing w:before="9"/>
        <w:ind w:left="-326" w:right="-652"/>
        <w:rPr>
          <w:color w:val="797900"/>
          <w:sz w:val="36"/>
          <w:szCs w:val="36"/>
        </w:rPr>
      </w:pPr>
      <w:r>
        <w:rPr>
          <w:rFonts w:ascii="Courier New" w:eastAsia="Courier New" w:hAnsi="Courier New" w:cs="Courier New"/>
          <w:sz w:val="36"/>
          <w:szCs w:val="36"/>
        </w:rPr>
        <w:t xml:space="preserve">• </w:t>
      </w:r>
      <w:r>
        <w:rPr>
          <w:sz w:val="36"/>
          <w:szCs w:val="36"/>
        </w:rPr>
        <w:t>spellingplay.co.uk - click on the 'Planning and Resources' tab on</w:t>
      </w:r>
      <w:r>
        <w:rPr>
          <w:color w:val="222200"/>
          <w:sz w:val="36"/>
          <w:szCs w:val="36"/>
        </w:rPr>
        <w:t xml:space="preserve"> the left</w:t>
      </w:r>
      <w:r>
        <w:rPr>
          <w:color w:val="000000"/>
          <w:sz w:val="36"/>
          <w:szCs w:val="36"/>
        </w:rPr>
        <w:t xml:space="preserve">, </w:t>
      </w:r>
      <w:r>
        <w:rPr>
          <w:color w:val="222200"/>
          <w:sz w:val="36"/>
          <w:szCs w:val="36"/>
        </w:rPr>
        <w:t>then 'Spelling Planning Units</w:t>
      </w:r>
      <w:r>
        <w:rPr>
          <w:color w:val="646400"/>
          <w:sz w:val="36"/>
          <w:szCs w:val="36"/>
        </w:rPr>
        <w:t>'</w:t>
      </w:r>
      <w:r>
        <w:rPr>
          <w:color w:val="000000"/>
          <w:sz w:val="36"/>
          <w:szCs w:val="36"/>
        </w:rPr>
        <w:t xml:space="preserve">. </w:t>
      </w:r>
      <w:r>
        <w:rPr>
          <w:color w:val="222200"/>
          <w:sz w:val="36"/>
          <w:szCs w:val="36"/>
        </w:rPr>
        <w:t xml:space="preserve">Scroll down to </w:t>
      </w:r>
      <w:r>
        <w:rPr>
          <w:i/>
          <w:color w:val="222200"/>
          <w:sz w:val="36"/>
          <w:szCs w:val="36"/>
        </w:rPr>
        <w:t>'</w:t>
      </w:r>
      <w:r>
        <w:rPr>
          <w:color w:val="222200"/>
          <w:sz w:val="36"/>
          <w:szCs w:val="36"/>
        </w:rPr>
        <w:t>Apostrophes 1' and click on 'Interactive Resources</w:t>
      </w:r>
      <w:r>
        <w:rPr>
          <w:color w:val="F1F100"/>
          <w:sz w:val="36"/>
          <w:szCs w:val="36"/>
        </w:rPr>
        <w:t xml:space="preserve">'. </w:t>
      </w:r>
      <w:r>
        <w:rPr>
          <w:color w:val="222200"/>
          <w:sz w:val="36"/>
          <w:szCs w:val="36"/>
        </w:rPr>
        <w:t xml:space="preserve">Play Apostrophe Matching game and Apostrophe Countdown </w:t>
      </w:r>
      <w:r>
        <w:rPr>
          <w:color w:val="000000"/>
          <w:sz w:val="36"/>
          <w:szCs w:val="36"/>
        </w:rPr>
        <w:t xml:space="preserve">- </w:t>
      </w:r>
      <w:r>
        <w:rPr>
          <w:color w:val="222200"/>
          <w:sz w:val="36"/>
          <w:szCs w:val="36"/>
        </w:rPr>
        <w:t>HFW to revise contractions</w:t>
      </w:r>
      <w:r>
        <w:rPr>
          <w:color w:val="D6D600"/>
          <w:sz w:val="36"/>
          <w:szCs w:val="36"/>
        </w:rPr>
        <w:t xml:space="preserve">. </w:t>
      </w:r>
      <w:r>
        <w:rPr>
          <w:color w:val="222200"/>
          <w:sz w:val="36"/>
          <w:szCs w:val="36"/>
        </w:rPr>
        <w:t>spellingplay.co</w:t>
      </w:r>
      <w:r>
        <w:rPr>
          <w:color w:val="C8C800"/>
          <w:sz w:val="36"/>
          <w:szCs w:val="36"/>
        </w:rPr>
        <w:t>.</w:t>
      </w:r>
      <w:r>
        <w:rPr>
          <w:color w:val="222200"/>
          <w:sz w:val="36"/>
          <w:szCs w:val="36"/>
        </w:rPr>
        <w:t xml:space="preserve">uk (as before) </w:t>
      </w:r>
      <w:r>
        <w:rPr>
          <w:color w:val="000000"/>
          <w:sz w:val="36"/>
          <w:szCs w:val="36"/>
        </w:rPr>
        <w:t xml:space="preserve">- </w:t>
      </w:r>
      <w:r>
        <w:rPr>
          <w:color w:val="222200"/>
          <w:sz w:val="36"/>
          <w:szCs w:val="36"/>
        </w:rPr>
        <w:t>click on 'Possessive Ap</w:t>
      </w:r>
      <w:r>
        <w:rPr>
          <w:sz w:val="36"/>
          <w:szCs w:val="36"/>
        </w:rPr>
        <w:t>ostrophe'. Use the demonstration and the 'Danger' activities to teach the possessive apostrophe. Then play the Pet Muddle Game a</w:t>
      </w:r>
      <w:r>
        <w:rPr>
          <w:color w:val="222200"/>
          <w:sz w:val="36"/>
          <w:szCs w:val="36"/>
        </w:rPr>
        <w:t>nd the Hat Shop Game to practise reading and writing</w:t>
      </w:r>
      <w:r>
        <w:rPr>
          <w:color w:val="000000"/>
          <w:sz w:val="36"/>
          <w:szCs w:val="36"/>
        </w:rPr>
        <w:t xml:space="preserve">. </w:t>
      </w:r>
      <w:r>
        <w:rPr>
          <w:color w:val="222200"/>
          <w:sz w:val="36"/>
          <w:szCs w:val="36"/>
        </w:rPr>
        <w:t xml:space="preserve">With the Hat Shop Game, children can extend their learning by writing a sentence about each hat </w:t>
      </w:r>
      <w:proofErr w:type="spellStart"/>
      <w:r>
        <w:rPr>
          <w:color w:val="222200"/>
          <w:sz w:val="36"/>
          <w:szCs w:val="36"/>
        </w:rPr>
        <w:t>eg</w:t>
      </w:r>
      <w:proofErr w:type="spellEnd"/>
      <w:r>
        <w:rPr>
          <w:color w:val="222200"/>
          <w:sz w:val="36"/>
          <w:szCs w:val="36"/>
        </w:rPr>
        <w:t xml:space="preserve"> Albie</w:t>
      </w:r>
      <w:r>
        <w:rPr>
          <w:color w:val="4B4B00"/>
          <w:sz w:val="36"/>
          <w:szCs w:val="36"/>
        </w:rPr>
        <w:t>'</w:t>
      </w:r>
      <w:r>
        <w:rPr>
          <w:color w:val="222200"/>
          <w:sz w:val="36"/>
          <w:szCs w:val="36"/>
        </w:rPr>
        <w:t>s hat is tall and blue with a green ribbon</w:t>
      </w:r>
      <w:r>
        <w:rPr>
          <w:color w:val="797900"/>
          <w:sz w:val="36"/>
          <w:szCs w:val="36"/>
        </w:rPr>
        <w:t xml:space="preserve">. </w:t>
      </w:r>
    </w:p>
    <w:p w14:paraId="0000000E" w14:textId="77777777" w:rsidR="000158AE" w:rsidRDefault="0050440F">
      <w:pPr>
        <w:widowControl w:val="0"/>
        <w:pBdr>
          <w:top w:val="nil"/>
          <w:left w:val="nil"/>
          <w:bottom w:val="nil"/>
          <w:right w:val="nil"/>
          <w:between w:val="nil"/>
        </w:pBdr>
        <w:ind w:left="-388" w:right="3782"/>
        <w:rPr>
          <w:sz w:val="36"/>
          <w:szCs w:val="36"/>
          <w:u w:val="single"/>
        </w:rPr>
      </w:pPr>
      <w:r>
        <w:rPr>
          <w:sz w:val="28"/>
          <w:szCs w:val="28"/>
        </w:rPr>
        <w:t xml:space="preserve">•     </w:t>
      </w:r>
      <w:r>
        <w:rPr>
          <w:sz w:val="36"/>
          <w:szCs w:val="36"/>
        </w:rPr>
        <w:t xml:space="preserve">Espresso: </w:t>
      </w:r>
      <w:r>
        <w:rPr>
          <w:sz w:val="36"/>
          <w:szCs w:val="36"/>
          <w:u w:val="single"/>
        </w:rPr>
        <w:t>www</w:t>
      </w:r>
      <w:r>
        <w:rPr>
          <w:i/>
          <w:sz w:val="36"/>
          <w:szCs w:val="36"/>
          <w:u w:val="single"/>
        </w:rPr>
        <w:t>.</w:t>
      </w:r>
      <w:r>
        <w:rPr>
          <w:sz w:val="36"/>
          <w:szCs w:val="36"/>
          <w:u w:val="single"/>
        </w:rPr>
        <w:t xml:space="preserve">discoveryeducation.co.uk </w:t>
      </w:r>
    </w:p>
    <w:p w14:paraId="0000000F" w14:textId="77777777" w:rsidR="000158AE" w:rsidRDefault="0050440F">
      <w:pPr>
        <w:widowControl w:val="0"/>
        <w:pBdr>
          <w:top w:val="nil"/>
          <w:left w:val="nil"/>
          <w:bottom w:val="nil"/>
          <w:right w:val="nil"/>
          <w:between w:val="nil"/>
        </w:pBdr>
        <w:ind w:left="-129" w:right="-633" w:firstLine="158"/>
        <w:rPr>
          <w:color w:val="222200"/>
          <w:sz w:val="36"/>
          <w:szCs w:val="36"/>
        </w:rPr>
      </w:pPr>
      <w:proofErr w:type="gramStart"/>
      <w:r>
        <w:rPr>
          <w:color w:val="222200"/>
          <w:sz w:val="36"/>
          <w:szCs w:val="36"/>
        </w:rPr>
        <w:t>username</w:t>
      </w:r>
      <w:proofErr w:type="gramEnd"/>
      <w:r>
        <w:rPr>
          <w:color w:val="222200"/>
          <w:sz w:val="36"/>
          <w:szCs w:val="36"/>
        </w:rPr>
        <w:t xml:space="preserve">: student23524 </w:t>
      </w:r>
    </w:p>
    <w:p w14:paraId="00000010" w14:textId="77777777" w:rsidR="000158AE" w:rsidRDefault="0050440F">
      <w:pPr>
        <w:widowControl w:val="0"/>
        <w:pBdr>
          <w:top w:val="nil"/>
          <w:left w:val="nil"/>
          <w:bottom w:val="nil"/>
          <w:right w:val="nil"/>
          <w:between w:val="nil"/>
        </w:pBdr>
        <w:ind w:left="-129" w:right="-633" w:firstLine="158"/>
        <w:rPr>
          <w:color w:val="222200"/>
          <w:sz w:val="36"/>
          <w:szCs w:val="36"/>
        </w:rPr>
      </w:pPr>
      <w:proofErr w:type="gramStart"/>
      <w:r>
        <w:rPr>
          <w:color w:val="222200"/>
          <w:sz w:val="36"/>
          <w:szCs w:val="36"/>
        </w:rPr>
        <w:t>password:</w:t>
      </w:r>
      <w:proofErr w:type="gramEnd"/>
      <w:r>
        <w:rPr>
          <w:color w:val="222200"/>
          <w:sz w:val="36"/>
          <w:szCs w:val="36"/>
        </w:rPr>
        <w:t xml:space="preserve">NR67HL </w:t>
      </w:r>
    </w:p>
    <w:p w14:paraId="00000011" w14:textId="77777777" w:rsidR="000158AE" w:rsidRDefault="0050440F">
      <w:pPr>
        <w:widowControl w:val="0"/>
        <w:pBdr>
          <w:top w:val="nil"/>
          <w:left w:val="nil"/>
          <w:bottom w:val="nil"/>
          <w:right w:val="nil"/>
          <w:between w:val="nil"/>
        </w:pBdr>
        <w:ind w:left="-129" w:right="-633" w:firstLine="158"/>
        <w:rPr>
          <w:color w:val="000000"/>
          <w:sz w:val="36"/>
          <w:szCs w:val="36"/>
        </w:rPr>
      </w:pPr>
      <w:r>
        <w:rPr>
          <w:color w:val="222200"/>
          <w:sz w:val="36"/>
          <w:szCs w:val="36"/>
        </w:rPr>
        <w:t>Click on Key Stag</w:t>
      </w:r>
      <w:r>
        <w:rPr>
          <w:sz w:val="36"/>
          <w:szCs w:val="36"/>
        </w:rPr>
        <w:t>e 1 -</w:t>
      </w:r>
      <w:r>
        <w:rPr>
          <w:color w:val="222200"/>
          <w:sz w:val="36"/>
          <w:szCs w:val="36"/>
        </w:rPr>
        <w:t>Engli</w:t>
      </w:r>
      <w:r>
        <w:rPr>
          <w:sz w:val="36"/>
          <w:szCs w:val="36"/>
        </w:rPr>
        <w:t xml:space="preserve">sh - Grammar and Punctuation - </w:t>
      </w:r>
      <w:r>
        <w:rPr>
          <w:color w:val="222200"/>
          <w:sz w:val="36"/>
          <w:szCs w:val="36"/>
        </w:rPr>
        <w:t>Punctuation, and scroll down to the 2 sections on apostrophes at the bottom</w:t>
      </w:r>
      <w:r>
        <w:rPr>
          <w:color w:val="000000"/>
          <w:sz w:val="36"/>
          <w:szCs w:val="36"/>
        </w:rPr>
        <w:t xml:space="preserve">. </w:t>
      </w:r>
      <w:r>
        <w:rPr>
          <w:color w:val="222200"/>
          <w:sz w:val="36"/>
          <w:szCs w:val="36"/>
        </w:rPr>
        <w:t>Watch the videos and do the activities</w:t>
      </w:r>
      <w:r>
        <w:rPr>
          <w:color w:val="000000"/>
          <w:sz w:val="36"/>
          <w:szCs w:val="36"/>
        </w:rPr>
        <w:t xml:space="preserve">. </w:t>
      </w:r>
    </w:p>
    <w:p w14:paraId="00000012" w14:textId="77777777" w:rsidR="000158AE" w:rsidRDefault="0050440F">
      <w:pPr>
        <w:widowControl w:val="0"/>
        <w:pBdr>
          <w:top w:val="nil"/>
          <w:left w:val="nil"/>
          <w:bottom w:val="nil"/>
          <w:right w:val="nil"/>
          <w:between w:val="nil"/>
        </w:pBdr>
        <w:ind w:left="-129" w:right="-633"/>
        <w:rPr>
          <w:b/>
          <w:sz w:val="36"/>
          <w:szCs w:val="36"/>
          <w:u w:val="single"/>
        </w:rPr>
      </w:pPr>
      <w:r>
        <w:rPr>
          <w:b/>
          <w:sz w:val="36"/>
          <w:szCs w:val="36"/>
          <w:u w:val="single"/>
        </w:rPr>
        <w:t>Reading</w:t>
      </w:r>
    </w:p>
    <w:p w14:paraId="00000013" w14:textId="77777777" w:rsidR="000158AE" w:rsidRDefault="0050440F">
      <w:pPr>
        <w:widowControl w:val="0"/>
        <w:pBdr>
          <w:top w:val="nil"/>
          <w:left w:val="nil"/>
          <w:bottom w:val="nil"/>
          <w:right w:val="nil"/>
          <w:between w:val="nil"/>
        </w:pBdr>
        <w:ind w:left="-129" w:right="-633"/>
        <w:rPr>
          <w:b/>
          <w:color w:val="222200"/>
          <w:sz w:val="36"/>
          <w:szCs w:val="36"/>
          <w:u w:val="single"/>
        </w:rPr>
      </w:pPr>
      <w:r>
        <w:rPr>
          <w:sz w:val="36"/>
          <w:szCs w:val="36"/>
        </w:rPr>
        <w:t xml:space="preserve">Please keep up your daily reading practice; 15 minutes is a </w:t>
      </w:r>
      <w:r>
        <w:rPr>
          <w:sz w:val="36"/>
          <w:szCs w:val="36"/>
        </w:rPr>
        <w:lastRenderedPageBreak/>
        <w:t>good amount of time!  Don't forget to look at the links for all the Oxford Owls books on the home learning page on the website.</w:t>
      </w:r>
    </w:p>
    <w:p w14:paraId="00000014" w14:textId="77777777" w:rsidR="000158AE" w:rsidRDefault="0050440F">
      <w:pPr>
        <w:widowControl w:val="0"/>
        <w:pBdr>
          <w:top w:val="nil"/>
          <w:left w:val="nil"/>
          <w:bottom w:val="nil"/>
          <w:right w:val="nil"/>
          <w:between w:val="nil"/>
        </w:pBdr>
        <w:spacing w:before="456"/>
        <w:ind w:left="-868" w:right="-355"/>
        <w:rPr>
          <w:b/>
          <w:color w:val="222200"/>
          <w:sz w:val="36"/>
          <w:szCs w:val="36"/>
          <w:u w:val="single"/>
        </w:rPr>
      </w:pPr>
      <w:r>
        <w:rPr>
          <w:b/>
          <w:color w:val="222200"/>
          <w:sz w:val="36"/>
          <w:szCs w:val="36"/>
          <w:u w:val="single"/>
        </w:rPr>
        <w:t xml:space="preserve">Inquiry </w:t>
      </w:r>
    </w:p>
    <w:p w14:paraId="00000015" w14:textId="77777777" w:rsidR="000158AE" w:rsidRDefault="0050440F">
      <w:pPr>
        <w:widowControl w:val="0"/>
        <w:pBdr>
          <w:top w:val="nil"/>
          <w:left w:val="nil"/>
          <w:bottom w:val="nil"/>
          <w:right w:val="nil"/>
          <w:between w:val="nil"/>
        </w:pBdr>
        <w:spacing w:before="456"/>
        <w:ind w:left="-868" w:right="-355"/>
        <w:rPr>
          <w:color w:val="222200"/>
          <w:sz w:val="36"/>
          <w:szCs w:val="36"/>
        </w:rPr>
      </w:pPr>
      <w:r>
        <w:rPr>
          <w:color w:val="222200"/>
          <w:sz w:val="36"/>
          <w:szCs w:val="36"/>
        </w:rPr>
        <w:t xml:space="preserve">This term we will be revealing small parts of a story as our   inquiry develops week by week...look out for these on the website! This gradual reveal is really important to keep children engaged in their learning and create moments of real tension and dramatic </w:t>
      </w:r>
      <w:proofErr w:type="spellStart"/>
      <w:r>
        <w:rPr>
          <w:color w:val="222200"/>
          <w:sz w:val="36"/>
          <w:szCs w:val="36"/>
        </w:rPr>
        <w:t>cliffhangers</w:t>
      </w:r>
      <w:proofErr w:type="spellEnd"/>
      <w:r>
        <w:rPr>
          <w:color w:val="222200"/>
          <w:sz w:val="36"/>
          <w:szCs w:val="36"/>
        </w:rPr>
        <w:t>!</w:t>
      </w:r>
    </w:p>
    <w:p w14:paraId="00000016" w14:textId="77777777" w:rsidR="000158AE" w:rsidRDefault="0050440F">
      <w:pPr>
        <w:widowControl w:val="0"/>
        <w:pBdr>
          <w:top w:val="nil"/>
          <w:left w:val="nil"/>
          <w:bottom w:val="nil"/>
          <w:right w:val="nil"/>
          <w:between w:val="nil"/>
        </w:pBdr>
        <w:spacing w:before="456"/>
        <w:ind w:left="-868" w:right="-355"/>
        <w:rPr>
          <w:color w:val="222200"/>
          <w:sz w:val="36"/>
          <w:szCs w:val="36"/>
        </w:rPr>
      </w:pPr>
      <w:r>
        <w:rPr>
          <w:sz w:val="36"/>
          <w:szCs w:val="36"/>
        </w:rPr>
        <w:t>• Look at a</w:t>
      </w:r>
      <w:r>
        <w:rPr>
          <w:color w:val="222200"/>
          <w:sz w:val="36"/>
          <w:szCs w:val="36"/>
        </w:rPr>
        <w:t>n empty egg box</w:t>
      </w:r>
      <w:r>
        <w:rPr>
          <w:color w:val="D6D600"/>
          <w:sz w:val="36"/>
          <w:szCs w:val="36"/>
        </w:rPr>
        <w:t xml:space="preserve">. </w:t>
      </w:r>
      <w:r>
        <w:rPr>
          <w:color w:val="222200"/>
          <w:sz w:val="36"/>
          <w:szCs w:val="36"/>
        </w:rPr>
        <w:t>What could we make from this</w:t>
      </w:r>
      <w:proofErr w:type="gramStart"/>
      <w:r>
        <w:rPr>
          <w:color w:val="222200"/>
          <w:sz w:val="36"/>
          <w:szCs w:val="36"/>
        </w:rPr>
        <w:t xml:space="preserve">? </w:t>
      </w:r>
      <w:r>
        <w:rPr>
          <w:color w:val="828200"/>
          <w:sz w:val="32"/>
          <w:szCs w:val="32"/>
        </w:rPr>
        <w:t>.</w:t>
      </w:r>
      <w:proofErr w:type="gramEnd"/>
      <w:r>
        <w:rPr>
          <w:color w:val="828200"/>
          <w:sz w:val="36"/>
          <w:szCs w:val="36"/>
        </w:rPr>
        <w:t xml:space="preserve"> </w:t>
      </w:r>
      <w:r>
        <w:rPr>
          <w:color w:val="222200"/>
          <w:sz w:val="36"/>
          <w:szCs w:val="36"/>
        </w:rPr>
        <w:t>Read the passage below to your child</w:t>
      </w:r>
      <w:r>
        <w:rPr>
          <w:color w:val="000000"/>
          <w:sz w:val="36"/>
          <w:szCs w:val="36"/>
        </w:rPr>
        <w:t xml:space="preserve">. </w:t>
      </w:r>
      <w:r>
        <w:rPr>
          <w:color w:val="222200"/>
          <w:sz w:val="36"/>
          <w:szCs w:val="36"/>
        </w:rPr>
        <w:t>Ask them to close their eyes and imagine what is being described</w:t>
      </w:r>
      <w:r>
        <w:rPr>
          <w:color w:val="000000"/>
          <w:sz w:val="36"/>
          <w:szCs w:val="36"/>
        </w:rPr>
        <w:t xml:space="preserve">. </w:t>
      </w:r>
      <w:r>
        <w:rPr>
          <w:color w:val="222200"/>
          <w:sz w:val="36"/>
          <w:szCs w:val="36"/>
        </w:rPr>
        <w:t>Ask them to draw a picture of what they saw</w:t>
      </w:r>
      <w:r>
        <w:rPr>
          <w:color w:val="000000"/>
          <w:sz w:val="36"/>
          <w:szCs w:val="36"/>
        </w:rPr>
        <w:t xml:space="preserve">, </w:t>
      </w:r>
      <w:r>
        <w:rPr>
          <w:color w:val="222200"/>
          <w:sz w:val="36"/>
          <w:szCs w:val="36"/>
        </w:rPr>
        <w:t>and label it with any w</w:t>
      </w:r>
      <w:r>
        <w:rPr>
          <w:i/>
          <w:color w:val="222200"/>
          <w:sz w:val="36"/>
          <w:szCs w:val="36"/>
        </w:rPr>
        <w:t>o</w:t>
      </w:r>
      <w:r>
        <w:rPr>
          <w:color w:val="222200"/>
          <w:sz w:val="36"/>
          <w:szCs w:val="36"/>
        </w:rPr>
        <w:t>rds or phrases that they might use to describe it</w:t>
      </w:r>
      <w:r>
        <w:rPr>
          <w:color w:val="000000"/>
          <w:sz w:val="36"/>
          <w:szCs w:val="36"/>
        </w:rPr>
        <w:t xml:space="preserve">. </w:t>
      </w:r>
      <w:r>
        <w:rPr>
          <w:color w:val="222200"/>
          <w:sz w:val="36"/>
          <w:szCs w:val="36"/>
        </w:rPr>
        <w:t xml:space="preserve">What puzzles or questions does the author leave for us? Is there anything about Egg Box Dragon that we are not told and you would like to find out? </w:t>
      </w:r>
    </w:p>
    <w:p w14:paraId="00000017" w14:textId="77777777" w:rsidR="000158AE" w:rsidRDefault="0050440F">
      <w:pPr>
        <w:widowControl w:val="0"/>
        <w:pBdr>
          <w:top w:val="nil"/>
          <w:left w:val="nil"/>
          <w:bottom w:val="nil"/>
          <w:right w:val="nil"/>
          <w:between w:val="nil"/>
        </w:pBdr>
        <w:ind w:left="124" w:right="5270" w:hanging="95"/>
        <w:rPr>
          <w:b/>
          <w:sz w:val="24"/>
          <w:szCs w:val="24"/>
        </w:rPr>
      </w:pPr>
      <w:r>
        <w:rPr>
          <w:b/>
          <w:sz w:val="24"/>
          <w:szCs w:val="24"/>
        </w:rPr>
        <w:t xml:space="preserve">Egg Box Dragon was made out of cut-up egg boxes glued together. His tail was cardboard and the sharp point at the end was painted red to show it was dangerous. </w:t>
      </w:r>
    </w:p>
    <w:p w14:paraId="00000018" w14:textId="77777777" w:rsidR="000158AE" w:rsidRDefault="0050440F">
      <w:pPr>
        <w:widowControl w:val="0"/>
        <w:pBdr>
          <w:top w:val="nil"/>
          <w:left w:val="nil"/>
          <w:bottom w:val="nil"/>
          <w:right w:val="nil"/>
          <w:between w:val="nil"/>
        </w:pBdr>
        <w:spacing w:before="235"/>
        <w:ind w:left="38" w:right="5390" w:hanging="4"/>
        <w:rPr>
          <w:b/>
          <w:sz w:val="24"/>
          <w:szCs w:val="24"/>
        </w:rPr>
      </w:pPr>
      <w:r>
        <w:rPr>
          <w:b/>
          <w:sz w:val="24"/>
          <w:szCs w:val="24"/>
        </w:rPr>
        <w:t xml:space="preserve">His body was painted green, blue and grey and his eyes were made of shiny bicycle reflectors. His wings were black bin liners and his claws were made out of thick wire. </w:t>
      </w:r>
    </w:p>
    <w:p w14:paraId="00000019" w14:textId="77777777" w:rsidR="000158AE" w:rsidRDefault="000158AE">
      <w:pPr>
        <w:widowControl w:val="0"/>
        <w:pBdr>
          <w:top w:val="nil"/>
          <w:left w:val="nil"/>
          <w:bottom w:val="nil"/>
          <w:right w:val="nil"/>
          <w:between w:val="nil"/>
        </w:pBdr>
        <w:spacing w:before="264"/>
        <w:ind w:left="-4" w:right="-575"/>
        <w:rPr>
          <w:color w:val="222200"/>
          <w:sz w:val="36"/>
          <w:szCs w:val="36"/>
        </w:rPr>
      </w:pPr>
    </w:p>
    <w:p w14:paraId="0000001A" w14:textId="77777777" w:rsidR="000158AE" w:rsidRDefault="0050440F">
      <w:pPr>
        <w:widowControl w:val="0"/>
        <w:pBdr>
          <w:top w:val="nil"/>
          <w:left w:val="nil"/>
          <w:bottom w:val="nil"/>
          <w:right w:val="nil"/>
          <w:between w:val="nil"/>
        </w:pBdr>
        <w:spacing w:before="264"/>
        <w:ind w:left="-4" w:right="-575"/>
        <w:rPr>
          <w:sz w:val="36"/>
          <w:szCs w:val="36"/>
        </w:rPr>
      </w:pPr>
      <w:r>
        <w:rPr>
          <w:sz w:val="36"/>
          <w:szCs w:val="36"/>
        </w:rPr>
        <w:t xml:space="preserve">Ask children to design their own egg box dragon and draw a picture of it. You may want to look at stories, images or films about dragons to get some ideas. Ask your child to label the </w:t>
      </w:r>
      <w:r>
        <w:rPr>
          <w:sz w:val="36"/>
          <w:szCs w:val="36"/>
        </w:rPr>
        <w:lastRenderedPageBreak/>
        <w:t xml:space="preserve">features of their dragon. </w:t>
      </w:r>
    </w:p>
    <w:p w14:paraId="0000001B" w14:textId="77777777" w:rsidR="000158AE" w:rsidRDefault="0050440F">
      <w:pPr>
        <w:widowControl w:val="0"/>
        <w:pBdr>
          <w:top w:val="nil"/>
          <w:left w:val="nil"/>
          <w:bottom w:val="nil"/>
          <w:right w:val="nil"/>
          <w:between w:val="nil"/>
        </w:pBdr>
        <w:spacing w:before="4"/>
        <w:ind w:left="-331" w:right="-407"/>
        <w:rPr>
          <w:sz w:val="36"/>
          <w:szCs w:val="36"/>
        </w:rPr>
      </w:pPr>
      <w:r>
        <w:rPr>
          <w:sz w:val="36"/>
          <w:szCs w:val="36"/>
        </w:rPr>
        <w:t xml:space="preserve">• Ask your child to write a list of the resources they will need to make their dragon. </w:t>
      </w:r>
    </w:p>
    <w:p w14:paraId="0000001C" w14:textId="77777777" w:rsidR="000158AE" w:rsidRDefault="0050440F">
      <w:pPr>
        <w:widowControl w:val="0"/>
        <w:pBdr>
          <w:top w:val="nil"/>
          <w:left w:val="nil"/>
          <w:bottom w:val="nil"/>
          <w:right w:val="nil"/>
          <w:between w:val="nil"/>
        </w:pBdr>
        <w:spacing w:before="24"/>
        <w:ind w:left="-355" w:right="177"/>
        <w:rPr>
          <w:sz w:val="36"/>
          <w:szCs w:val="36"/>
        </w:rPr>
      </w:pPr>
      <w:r>
        <w:rPr>
          <w:sz w:val="36"/>
          <w:szCs w:val="36"/>
        </w:rPr>
        <w:t>• Make the dragon! Do show us some photos on the Lodge Lane Home Learning Support page on Facebook or via email.</w:t>
      </w:r>
    </w:p>
    <w:p w14:paraId="0000001D" w14:textId="77777777" w:rsidR="000158AE" w:rsidRDefault="0050440F">
      <w:pPr>
        <w:widowControl w:val="0"/>
        <w:pBdr>
          <w:top w:val="nil"/>
          <w:left w:val="nil"/>
          <w:bottom w:val="nil"/>
          <w:right w:val="nil"/>
          <w:between w:val="nil"/>
        </w:pBdr>
        <w:ind w:left="-369" w:right="-292"/>
        <w:jc w:val="center"/>
        <w:rPr>
          <w:sz w:val="36"/>
          <w:szCs w:val="36"/>
        </w:rPr>
      </w:pPr>
      <w:r>
        <w:rPr>
          <w:rFonts w:ascii="Courier New" w:eastAsia="Courier New" w:hAnsi="Courier New" w:cs="Courier New"/>
          <w:sz w:val="36"/>
          <w:szCs w:val="36"/>
        </w:rPr>
        <w:t xml:space="preserve">• </w:t>
      </w:r>
      <w:r>
        <w:rPr>
          <w:sz w:val="36"/>
          <w:szCs w:val="36"/>
        </w:rPr>
        <w:t>Evaluate your dragon. What have you learnt from making it? What would you do differently if you did it again? What advice</w:t>
      </w:r>
    </w:p>
    <w:p w14:paraId="0000001E" w14:textId="77777777" w:rsidR="000158AE" w:rsidRDefault="0050440F">
      <w:pPr>
        <w:widowControl w:val="0"/>
        <w:pBdr>
          <w:top w:val="nil"/>
          <w:left w:val="nil"/>
          <w:bottom w:val="nil"/>
          <w:right w:val="nil"/>
          <w:between w:val="nil"/>
        </w:pBdr>
        <w:ind w:left="-369" w:right="-292"/>
        <w:jc w:val="center"/>
        <w:rPr>
          <w:sz w:val="36"/>
          <w:szCs w:val="36"/>
        </w:rPr>
      </w:pPr>
      <w:proofErr w:type="gramStart"/>
      <w:r>
        <w:rPr>
          <w:sz w:val="36"/>
          <w:szCs w:val="36"/>
        </w:rPr>
        <w:t>would</w:t>
      </w:r>
      <w:proofErr w:type="gramEnd"/>
      <w:r>
        <w:rPr>
          <w:sz w:val="36"/>
          <w:szCs w:val="36"/>
        </w:rPr>
        <w:t xml:space="preserve"> you give to another child who was making a dragon? </w:t>
      </w:r>
    </w:p>
    <w:p w14:paraId="0000001F" w14:textId="77777777" w:rsidR="000158AE" w:rsidRDefault="0050440F">
      <w:pPr>
        <w:widowControl w:val="0"/>
        <w:pBdr>
          <w:top w:val="nil"/>
          <w:left w:val="nil"/>
          <w:bottom w:val="nil"/>
          <w:right w:val="nil"/>
          <w:between w:val="nil"/>
        </w:pBdr>
        <w:ind w:left="-403" w:right="-518"/>
        <w:rPr>
          <w:i/>
          <w:sz w:val="36"/>
          <w:szCs w:val="36"/>
        </w:rPr>
      </w:pPr>
      <w:r>
        <w:rPr>
          <w:sz w:val="36"/>
          <w:szCs w:val="36"/>
        </w:rPr>
        <w:t xml:space="preserve">• Write some instructions for another child to tell them how to make an egg box dragon. Number your instructions and make sure you start each one with a capital letter and end with a full stop. Remember to use bossy verbs </w:t>
      </w:r>
      <w:proofErr w:type="spellStart"/>
      <w:r>
        <w:rPr>
          <w:sz w:val="36"/>
          <w:szCs w:val="36"/>
        </w:rPr>
        <w:t>e</w:t>
      </w:r>
      <w:r>
        <w:rPr>
          <w:i/>
          <w:sz w:val="36"/>
          <w:szCs w:val="36"/>
        </w:rPr>
        <w:t>g</w:t>
      </w:r>
      <w:proofErr w:type="spellEnd"/>
      <w:r>
        <w:rPr>
          <w:i/>
          <w:sz w:val="36"/>
          <w:szCs w:val="36"/>
        </w:rPr>
        <w:t xml:space="preserve"> put, stick, fold, paint </w:t>
      </w:r>
      <w:proofErr w:type="spellStart"/>
      <w:r>
        <w:rPr>
          <w:sz w:val="36"/>
          <w:szCs w:val="36"/>
        </w:rPr>
        <w:t>etc</w:t>
      </w:r>
      <w:proofErr w:type="spellEnd"/>
      <w:r>
        <w:rPr>
          <w:sz w:val="36"/>
          <w:szCs w:val="36"/>
        </w:rPr>
        <w:t xml:space="preserve"> to tell the other child what to do. Use some openers to make your instructions clearer </w:t>
      </w:r>
      <w:proofErr w:type="spellStart"/>
      <w:r>
        <w:rPr>
          <w:sz w:val="36"/>
          <w:szCs w:val="36"/>
        </w:rPr>
        <w:t>eg</w:t>
      </w:r>
      <w:proofErr w:type="spellEnd"/>
      <w:r>
        <w:rPr>
          <w:sz w:val="36"/>
          <w:szCs w:val="36"/>
        </w:rPr>
        <w:t xml:space="preserve"> </w:t>
      </w:r>
      <w:r>
        <w:rPr>
          <w:i/>
          <w:sz w:val="36"/>
          <w:szCs w:val="36"/>
        </w:rPr>
        <w:t xml:space="preserve">First, Then, Next, Carefully. </w:t>
      </w:r>
      <w:r>
        <w:rPr>
          <w:sz w:val="36"/>
          <w:szCs w:val="36"/>
        </w:rPr>
        <w:t xml:space="preserve">Make your instructions more detailed by adding connectives like </w:t>
      </w:r>
      <w:r>
        <w:rPr>
          <w:i/>
          <w:sz w:val="36"/>
          <w:szCs w:val="36"/>
        </w:rPr>
        <w:t xml:space="preserve">because, but, so. </w:t>
      </w:r>
    </w:p>
    <w:p w14:paraId="00000020" w14:textId="77777777" w:rsidR="000158AE" w:rsidRDefault="0050440F">
      <w:pPr>
        <w:widowControl w:val="0"/>
        <w:pBdr>
          <w:top w:val="nil"/>
          <w:left w:val="nil"/>
          <w:bottom w:val="nil"/>
          <w:right w:val="nil"/>
          <w:between w:val="nil"/>
        </w:pBdr>
        <w:spacing w:before="292"/>
        <w:ind w:left="-864" w:right="-407"/>
        <w:rPr>
          <w:b/>
          <w:sz w:val="36"/>
          <w:szCs w:val="36"/>
        </w:rPr>
      </w:pPr>
      <w:r>
        <w:rPr>
          <w:b/>
          <w:sz w:val="36"/>
          <w:szCs w:val="36"/>
        </w:rPr>
        <w:t xml:space="preserve">Maths </w:t>
      </w:r>
    </w:p>
    <w:p w14:paraId="00000021" w14:textId="77777777" w:rsidR="000158AE" w:rsidRDefault="0050440F">
      <w:pPr>
        <w:widowControl w:val="0"/>
        <w:pBdr>
          <w:top w:val="nil"/>
          <w:left w:val="nil"/>
          <w:bottom w:val="nil"/>
          <w:right w:val="nil"/>
          <w:between w:val="nil"/>
        </w:pBdr>
        <w:spacing w:before="292"/>
        <w:ind w:left="-864" w:right="-407"/>
        <w:rPr>
          <w:i/>
          <w:sz w:val="28"/>
          <w:szCs w:val="28"/>
        </w:rPr>
      </w:pPr>
      <w:r>
        <w:rPr>
          <w:sz w:val="28"/>
          <w:szCs w:val="28"/>
        </w:rPr>
        <w:t>https</w:t>
      </w:r>
      <w:r>
        <w:rPr>
          <w:i/>
          <w:sz w:val="28"/>
          <w:szCs w:val="28"/>
        </w:rPr>
        <w:t>://</w:t>
      </w:r>
      <w:r>
        <w:rPr>
          <w:sz w:val="28"/>
          <w:szCs w:val="28"/>
        </w:rPr>
        <w:t>whiterosemaths.com/homelearning/year-2</w:t>
      </w:r>
      <w:r>
        <w:rPr>
          <w:i/>
          <w:sz w:val="28"/>
          <w:szCs w:val="28"/>
        </w:rPr>
        <w:t xml:space="preserve">/ </w:t>
      </w:r>
    </w:p>
    <w:p w14:paraId="00000022" w14:textId="77777777" w:rsidR="000158AE" w:rsidRDefault="0050440F">
      <w:pPr>
        <w:widowControl w:val="0"/>
        <w:pBdr>
          <w:top w:val="nil"/>
          <w:left w:val="nil"/>
          <w:bottom w:val="nil"/>
          <w:right w:val="nil"/>
          <w:between w:val="nil"/>
        </w:pBdr>
        <w:spacing w:before="292"/>
        <w:ind w:left="-864" w:right="-407"/>
        <w:rPr>
          <w:color w:val="222200"/>
          <w:sz w:val="36"/>
          <w:szCs w:val="36"/>
        </w:rPr>
      </w:pPr>
      <w:r>
        <w:rPr>
          <w:color w:val="222200"/>
          <w:sz w:val="36"/>
          <w:szCs w:val="36"/>
        </w:rPr>
        <w:t xml:space="preserve">Go to the White Rose Maths home learning page where you will find daily lessons for Year 2 </w:t>
      </w:r>
      <w:r>
        <w:rPr>
          <w:color w:val="000000"/>
          <w:sz w:val="36"/>
          <w:szCs w:val="36"/>
        </w:rPr>
        <w:t xml:space="preserve">- </w:t>
      </w:r>
      <w:r>
        <w:rPr>
          <w:color w:val="222200"/>
          <w:sz w:val="36"/>
          <w:szCs w:val="36"/>
        </w:rPr>
        <w:t>Summer Term Week 1.</w:t>
      </w:r>
    </w:p>
    <w:p w14:paraId="00000023" w14:textId="77777777" w:rsidR="000158AE" w:rsidRDefault="000158AE">
      <w:pPr>
        <w:widowControl w:val="0"/>
        <w:pBdr>
          <w:top w:val="nil"/>
          <w:left w:val="nil"/>
          <w:bottom w:val="nil"/>
          <w:right w:val="nil"/>
          <w:between w:val="nil"/>
        </w:pBdr>
        <w:spacing w:before="292"/>
        <w:ind w:left="-864" w:right="-407"/>
        <w:rPr>
          <w:color w:val="222200"/>
          <w:sz w:val="36"/>
          <w:szCs w:val="36"/>
        </w:rPr>
      </w:pPr>
    </w:p>
    <w:p w14:paraId="00000024" w14:textId="77777777" w:rsidR="000158AE" w:rsidRDefault="000158AE">
      <w:pPr>
        <w:widowControl w:val="0"/>
        <w:pBdr>
          <w:top w:val="nil"/>
          <w:left w:val="nil"/>
          <w:bottom w:val="nil"/>
          <w:right w:val="nil"/>
          <w:between w:val="nil"/>
        </w:pBdr>
        <w:spacing w:before="292"/>
        <w:ind w:left="-864" w:right="-407"/>
        <w:rPr>
          <w:color w:val="222200"/>
          <w:sz w:val="36"/>
          <w:szCs w:val="36"/>
        </w:rPr>
      </w:pPr>
    </w:p>
    <w:sectPr w:rsidR="000158AE">
      <w:pgSz w:w="12240" w:h="15840"/>
      <w:pgMar w:top="630" w:right="1440" w:bottom="45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AE"/>
    <w:rsid w:val="000158AE"/>
    <w:rsid w:val="00465A4B"/>
    <w:rsid w:val="00504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7CE4"/>
  <w15:docId w15:val="{7C1503BF-987D-4EE2-B39D-4997A3DA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hoffbauer53rz@nsix.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pears2nrt@nsix.org.uk" TargetMode="External"/><Relationship Id="rId5" Type="http://schemas.openxmlformats.org/officeDocument/2006/relationships/hyperlink" Target="mailto:nbragger5nrg@nsix.org.uk" TargetMode="External"/><Relationship Id="rId4" Type="http://schemas.openxmlformats.org/officeDocument/2006/relationships/hyperlink" Target="mailto:abest9jre@nsix.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Lodge Lane Infant School</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G Smith</dc:creator>
  <cp:lastModifiedBy>Georgia Smith</cp:lastModifiedBy>
  <cp:revision>3</cp:revision>
  <dcterms:created xsi:type="dcterms:W3CDTF">2020-04-18T12:21:00Z</dcterms:created>
  <dcterms:modified xsi:type="dcterms:W3CDTF">2020-04-18T12:24:00Z</dcterms:modified>
</cp:coreProperties>
</file>