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2491"/>
        <w:tblW w:w="0" w:type="auto"/>
        <w:tblLook w:val="04A0" w:firstRow="1" w:lastRow="0" w:firstColumn="1" w:lastColumn="0" w:noHBand="0" w:noVBand="1"/>
      </w:tblPr>
      <w:tblGrid>
        <w:gridCol w:w="1903"/>
        <w:gridCol w:w="2402"/>
        <w:gridCol w:w="2399"/>
        <w:gridCol w:w="2425"/>
        <w:gridCol w:w="2402"/>
        <w:gridCol w:w="2417"/>
      </w:tblGrid>
      <w:tr w:rsidR="00762D22" w:rsidRPr="00D21082" w:rsidTr="004A6610">
        <w:tc>
          <w:tcPr>
            <w:tcW w:w="1902" w:type="dxa"/>
          </w:tcPr>
          <w:bookmarkStart w:id="0" w:name="_GoBack"/>
          <w:bookmarkEnd w:id="0"/>
          <w:p w:rsidR="00762D22" w:rsidRPr="00D21082" w:rsidRDefault="00D67B6D" w:rsidP="004A6610">
            <w:pPr>
              <w:rPr>
                <w:sz w:val="28"/>
                <w:szCs w:val="28"/>
              </w:rPr>
            </w:pPr>
            <w:r>
              <w:rPr>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-1149350</wp:posOffset>
                      </wp:positionV>
                      <wp:extent cx="8982075" cy="11715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171575"/>
                              </a:xfrm>
                              <a:prstGeom prst="rect">
                                <a:avLst/>
                              </a:prstGeom>
                              <a:solidFill>
                                <a:srgbClr val="FFFFFF"/>
                              </a:solidFill>
                              <a:ln w="9525">
                                <a:solidFill>
                                  <a:srgbClr val="000000"/>
                                </a:solidFill>
                                <a:miter lim="800000"/>
                                <a:headEnd/>
                                <a:tailEnd/>
                              </a:ln>
                            </wps:spPr>
                            <wps:txbx>
                              <w:txbxContent>
                                <w:p w:rsidR="005C3140" w:rsidRDefault="00D21082">
                                  <w:pPr>
                                    <w:rPr>
                                      <w:sz w:val="24"/>
                                    </w:rPr>
                                  </w:pPr>
                                  <w:r>
                                    <w:rPr>
                                      <w:sz w:val="24"/>
                                    </w:rPr>
                                    <w:t>We would really love everyone to watch the short animations related to our new school value "challenge" this week to learn about our new school value. It would be amazing to hear about any challenges you attempt together.</w:t>
                                  </w:r>
                                </w:p>
                                <w:p w:rsidR="0069517A" w:rsidRDefault="00830CAE">
                                  <w:pPr>
                                    <w:rPr>
                                      <w:sz w:val="24"/>
                                    </w:rPr>
                                  </w:pPr>
                                  <w:r>
                                    <w:rPr>
                                      <w:sz w:val="24"/>
                                    </w:rPr>
                                    <w:t xml:space="preserve">Remember these are just suggestions, we are not expecting you to complete all of these ideas! </w:t>
                                  </w:r>
                                  <w:r w:rsidR="005C3140">
                                    <w:rPr>
                                      <w:sz w:val="24"/>
                                    </w:rPr>
                                    <w:t xml:space="preserve">Please get in touch with any questions or to share </w:t>
                                  </w:r>
                                  <w:r>
                                    <w:rPr>
                                      <w:sz w:val="24"/>
                                    </w:rPr>
                                    <w:t xml:space="preserve">any </w:t>
                                  </w:r>
                                  <w:r w:rsidR="005C3140">
                                    <w:rPr>
                                      <w:sz w:val="24"/>
                                    </w:rPr>
                                    <w:t>home lear</w:t>
                                  </w:r>
                                  <w:r>
                                    <w:rPr>
                                      <w:sz w:val="24"/>
                                    </w:rPr>
                                    <w:t>ning, we love hearing from you.</w:t>
                                  </w:r>
                                </w:p>
                                <w:p w:rsidR="0069517A" w:rsidRDefault="0069517A">
                                  <w:pPr>
                                    <w:rPr>
                                      <w:sz w:val="24"/>
                                    </w:rPr>
                                  </w:pPr>
                                </w:p>
                                <w:p w:rsidR="0069517A" w:rsidRDefault="0069517A">
                                  <w:pPr>
                                    <w:rPr>
                                      <w:sz w:val="24"/>
                                    </w:rPr>
                                  </w:pPr>
                                </w:p>
                                <w:p w:rsidR="0069517A" w:rsidRDefault="0069517A">
                                  <w:pPr>
                                    <w:rPr>
                                      <w:sz w:val="24"/>
                                    </w:rPr>
                                  </w:pPr>
                                </w:p>
                                <w:p w:rsidR="0069517A" w:rsidRDefault="0069517A">
                                  <w:pPr>
                                    <w:rPr>
                                      <w:sz w:val="24"/>
                                    </w:rPr>
                                  </w:pPr>
                                </w:p>
                                <w:p w:rsidR="0069517A" w:rsidRPr="005C3140" w:rsidRDefault="0069517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90.5pt;width:707.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">
                      <v:textbox>
                        <w:txbxContent>
                          <w:p w:rsidR="005C3140" w:rsidRDefault="00D21082">
                            <w:pPr>
                              <w:rPr>
                                <w:sz w:val="24"/>
                              </w:rPr>
                            </w:pPr>
                            <w:r>
                              <w:rPr>
                                <w:sz w:val="24"/>
                              </w:rPr>
                              <w:t>We would really love everyone to watch the short animations related to our new school value "challenge" this week to learn about our new school value. It would be amazing to hear about any challenges you attempt together.</w:t>
                            </w:r>
                          </w:p>
                          <w:p w:rsidR="0069517A" w:rsidRDefault="00830CAE">
                            <w:pPr>
                              <w:rPr>
                                <w:sz w:val="24"/>
                              </w:rPr>
                            </w:pPr>
                            <w:r>
                              <w:rPr>
                                <w:sz w:val="24"/>
                              </w:rPr>
                              <w:t xml:space="preserve">Remember these are just suggestions, we are not expecting you to complete all of these ideas! </w:t>
                            </w:r>
                            <w:r w:rsidR="005C3140">
                              <w:rPr>
                                <w:sz w:val="24"/>
                              </w:rPr>
                              <w:t xml:space="preserve">Please get in touch with any questions or to share </w:t>
                            </w:r>
                            <w:r>
                              <w:rPr>
                                <w:sz w:val="24"/>
                              </w:rPr>
                              <w:t xml:space="preserve">any </w:t>
                            </w:r>
                            <w:r w:rsidR="005C3140">
                              <w:rPr>
                                <w:sz w:val="24"/>
                              </w:rPr>
                              <w:t>home lear</w:t>
                            </w:r>
                            <w:r>
                              <w:rPr>
                                <w:sz w:val="24"/>
                              </w:rPr>
                              <w:t>ning, we love hearing from you.</w:t>
                            </w:r>
                          </w:p>
                          <w:p w:rsidR="0069517A" w:rsidRDefault="0069517A">
                            <w:pPr>
                              <w:rPr>
                                <w:sz w:val="24"/>
                              </w:rPr>
                            </w:pPr>
                          </w:p>
                          <w:p w:rsidR="0069517A" w:rsidRDefault="0069517A">
                            <w:pPr>
                              <w:rPr>
                                <w:sz w:val="24"/>
                              </w:rPr>
                            </w:pPr>
                          </w:p>
                          <w:p w:rsidR="0069517A" w:rsidRDefault="0069517A">
                            <w:pPr>
                              <w:rPr>
                                <w:sz w:val="24"/>
                              </w:rPr>
                            </w:pPr>
                          </w:p>
                          <w:p w:rsidR="0069517A" w:rsidRDefault="0069517A">
                            <w:pPr>
                              <w:rPr>
                                <w:sz w:val="24"/>
                              </w:rPr>
                            </w:pPr>
                          </w:p>
                          <w:p w:rsidR="0069517A" w:rsidRPr="005C3140" w:rsidRDefault="0069517A">
                            <w:pPr>
                              <w:rPr>
                                <w:sz w:val="24"/>
                              </w:rPr>
                            </w:pPr>
                          </w:p>
                        </w:txbxContent>
                      </v:textbox>
                    </v:shape>
                  </w:pict>
                </mc:Fallback>
              </mc:AlternateContent>
            </w:r>
          </w:p>
        </w:tc>
        <w:tc>
          <w:tcPr>
            <w:tcW w:w="2454" w:type="dxa"/>
          </w:tcPr>
          <w:p w:rsidR="00762D22" w:rsidRPr="00D21082" w:rsidRDefault="00762D22" w:rsidP="004A6610">
            <w:pPr>
              <w:rPr>
                <w:sz w:val="28"/>
                <w:szCs w:val="28"/>
              </w:rPr>
            </w:pPr>
            <w:r w:rsidRPr="00D21082">
              <w:rPr>
                <w:sz w:val="28"/>
                <w:szCs w:val="28"/>
              </w:rPr>
              <w:t>Monday</w:t>
            </w:r>
          </w:p>
          <w:p w:rsidR="009917AF" w:rsidRPr="00D21082" w:rsidRDefault="00D21082" w:rsidP="004A6610">
            <w:pPr>
              <w:rPr>
                <w:sz w:val="28"/>
                <w:szCs w:val="28"/>
              </w:rPr>
            </w:pPr>
            <w:r w:rsidRPr="00D21082">
              <w:rPr>
                <w:sz w:val="28"/>
                <w:szCs w:val="28"/>
              </w:rPr>
              <w:t>Star Wars day</w:t>
            </w:r>
          </w:p>
          <w:p w:rsidR="009917AF" w:rsidRPr="00D21082" w:rsidRDefault="009917AF" w:rsidP="004A6610">
            <w:pPr>
              <w:rPr>
                <w:sz w:val="28"/>
                <w:szCs w:val="28"/>
              </w:rPr>
            </w:pPr>
          </w:p>
          <w:p w:rsidR="00762D22" w:rsidRPr="00D21082" w:rsidRDefault="00762D22" w:rsidP="004A6610">
            <w:pPr>
              <w:rPr>
                <w:i/>
                <w:sz w:val="28"/>
                <w:szCs w:val="28"/>
              </w:rPr>
            </w:pPr>
          </w:p>
        </w:tc>
        <w:tc>
          <w:tcPr>
            <w:tcW w:w="2453" w:type="dxa"/>
          </w:tcPr>
          <w:p w:rsidR="00762D22" w:rsidRPr="00D21082" w:rsidRDefault="00762D22" w:rsidP="004A6610">
            <w:pPr>
              <w:rPr>
                <w:sz w:val="28"/>
                <w:szCs w:val="28"/>
              </w:rPr>
            </w:pPr>
            <w:r w:rsidRPr="00D21082">
              <w:rPr>
                <w:sz w:val="28"/>
                <w:szCs w:val="28"/>
              </w:rPr>
              <w:t>Tuesday</w:t>
            </w:r>
          </w:p>
          <w:p w:rsidR="009917AF" w:rsidRPr="00D21082" w:rsidRDefault="00D21082" w:rsidP="004A6610">
            <w:pPr>
              <w:rPr>
                <w:sz w:val="28"/>
                <w:szCs w:val="28"/>
              </w:rPr>
            </w:pPr>
            <w:r w:rsidRPr="00D21082">
              <w:rPr>
                <w:sz w:val="28"/>
                <w:szCs w:val="28"/>
              </w:rPr>
              <w:t>Magical Beasts day</w:t>
            </w:r>
          </w:p>
          <w:p w:rsidR="009917AF" w:rsidRPr="00D21082" w:rsidRDefault="009917AF" w:rsidP="004A6610">
            <w:pPr>
              <w:rPr>
                <w:sz w:val="28"/>
                <w:szCs w:val="28"/>
              </w:rPr>
            </w:pPr>
          </w:p>
          <w:p w:rsidR="00762D22" w:rsidRPr="00D21082" w:rsidRDefault="00762D22" w:rsidP="004A6610">
            <w:pPr>
              <w:rPr>
                <w:sz w:val="28"/>
                <w:szCs w:val="28"/>
              </w:rPr>
            </w:pPr>
          </w:p>
        </w:tc>
        <w:tc>
          <w:tcPr>
            <w:tcW w:w="2460" w:type="dxa"/>
          </w:tcPr>
          <w:p w:rsidR="00762D22" w:rsidRPr="00D21082" w:rsidRDefault="00762D22" w:rsidP="004A6610">
            <w:pPr>
              <w:rPr>
                <w:sz w:val="28"/>
                <w:szCs w:val="28"/>
              </w:rPr>
            </w:pPr>
            <w:r w:rsidRPr="00D21082">
              <w:rPr>
                <w:sz w:val="28"/>
                <w:szCs w:val="28"/>
              </w:rPr>
              <w:t>Wednesday</w:t>
            </w:r>
          </w:p>
          <w:p w:rsidR="009917AF" w:rsidRPr="00D21082" w:rsidRDefault="00D21082" w:rsidP="004A6610">
            <w:pPr>
              <w:rPr>
                <w:sz w:val="28"/>
                <w:szCs w:val="28"/>
              </w:rPr>
            </w:pPr>
            <w:r w:rsidRPr="00D21082">
              <w:rPr>
                <w:sz w:val="28"/>
                <w:szCs w:val="28"/>
              </w:rPr>
              <w:t>Castles day</w:t>
            </w:r>
          </w:p>
          <w:p w:rsidR="009917AF" w:rsidRPr="00D21082" w:rsidRDefault="009917AF" w:rsidP="004A6610">
            <w:pPr>
              <w:rPr>
                <w:sz w:val="28"/>
                <w:szCs w:val="28"/>
              </w:rPr>
            </w:pPr>
          </w:p>
          <w:p w:rsidR="00762D22" w:rsidRPr="00D21082" w:rsidRDefault="00762D22" w:rsidP="004A6610">
            <w:pPr>
              <w:rPr>
                <w:sz w:val="28"/>
                <w:szCs w:val="28"/>
              </w:rPr>
            </w:pPr>
          </w:p>
        </w:tc>
        <w:tc>
          <w:tcPr>
            <w:tcW w:w="2454" w:type="dxa"/>
          </w:tcPr>
          <w:p w:rsidR="00762D22" w:rsidRPr="00D21082" w:rsidRDefault="00762D22" w:rsidP="004A6610">
            <w:pPr>
              <w:rPr>
                <w:sz w:val="28"/>
                <w:szCs w:val="28"/>
              </w:rPr>
            </w:pPr>
            <w:r w:rsidRPr="00D21082">
              <w:rPr>
                <w:sz w:val="28"/>
                <w:szCs w:val="28"/>
              </w:rPr>
              <w:t>Thursday</w:t>
            </w:r>
          </w:p>
          <w:p w:rsidR="009917AF" w:rsidRPr="00D21082" w:rsidRDefault="00D21082" w:rsidP="004A6610">
            <w:pPr>
              <w:rPr>
                <w:sz w:val="28"/>
                <w:szCs w:val="28"/>
              </w:rPr>
            </w:pPr>
            <w:r w:rsidRPr="00D21082">
              <w:rPr>
                <w:sz w:val="28"/>
                <w:szCs w:val="28"/>
              </w:rPr>
              <w:t>Wear green day</w:t>
            </w:r>
          </w:p>
          <w:p w:rsidR="00746349" w:rsidRPr="00D21082" w:rsidRDefault="00746349" w:rsidP="00746349">
            <w:pPr>
              <w:rPr>
                <w:sz w:val="28"/>
                <w:szCs w:val="28"/>
              </w:rPr>
            </w:pPr>
          </w:p>
          <w:p w:rsidR="00762D22" w:rsidRPr="00D21082" w:rsidRDefault="00762D22" w:rsidP="004A6610">
            <w:pPr>
              <w:rPr>
                <w:sz w:val="28"/>
                <w:szCs w:val="28"/>
              </w:rPr>
            </w:pPr>
          </w:p>
        </w:tc>
        <w:tc>
          <w:tcPr>
            <w:tcW w:w="2451" w:type="dxa"/>
          </w:tcPr>
          <w:p w:rsidR="00762D22" w:rsidRPr="00D21082" w:rsidRDefault="00762D22" w:rsidP="004A6610">
            <w:pPr>
              <w:rPr>
                <w:sz w:val="28"/>
                <w:szCs w:val="28"/>
              </w:rPr>
            </w:pPr>
            <w:r w:rsidRPr="00D21082">
              <w:rPr>
                <w:sz w:val="28"/>
                <w:szCs w:val="28"/>
              </w:rPr>
              <w:t>Friday</w:t>
            </w:r>
          </w:p>
          <w:p w:rsidR="00830CAE" w:rsidRDefault="00830CAE" w:rsidP="004A6610">
            <w:pPr>
              <w:rPr>
                <w:sz w:val="28"/>
                <w:szCs w:val="28"/>
              </w:rPr>
            </w:pPr>
            <w:r>
              <w:rPr>
                <w:sz w:val="28"/>
                <w:szCs w:val="28"/>
              </w:rPr>
              <w:t>VE day celebrations</w:t>
            </w:r>
          </w:p>
          <w:p w:rsidR="00762D22" w:rsidRPr="00D21082" w:rsidRDefault="00D21082" w:rsidP="004A6610">
            <w:pPr>
              <w:rPr>
                <w:sz w:val="28"/>
                <w:szCs w:val="28"/>
              </w:rPr>
            </w:pPr>
            <w:r w:rsidRPr="00D21082">
              <w:rPr>
                <w:sz w:val="28"/>
                <w:szCs w:val="28"/>
              </w:rPr>
              <w:t>Eat green day</w:t>
            </w:r>
          </w:p>
        </w:tc>
      </w:tr>
      <w:tr w:rsidR="00146205" w:rsidRPr="00D21082" w:rsidTr="004D4934">
        <w:tc>
          <w:tcPr>
            <w:tcW w:w="1902" w:type="dxa"/>
          </w:tcPr>
          <w:p w:rsidR="00146205" w:rsidRPr="00D21082" w:rsidRDefault="00146205" w:rsidP="004A6610">
            <w:pPr>
              <w:rPr>
                <w:noProof/>
                <w:sz w:val="28"/>
                <w:szCs w:val="28"/>
                <w:lang w:eastAsia="en-GB"/>
              </w:rPr>
            </w:pPr>
            <w:r w:rsidRPr="00D21082">
              <w:rPr>
                <w:noProof/>
                <w:sz w:val="28"/>
                <w:szCs w:val="28"/>
                <w:lang w:eastAsia="en-GB"/>
              </w:rPr>
              <w:t>School values</w:t>
            </w:r>
          </w:p>
          <w:p w:rsidR="00146205" w:rsidRPr="00D21082" w:rsidRDefault="00146205" w:rsidP="004A6610">
            <w:pPr>
              <w:rPr>
                <w:noProof/>
                <w:sz w:val="28"/>
                <w:szCs w:val="28"/>
                <w:lang w:eastAsia="en-GB"/>
              </w:rPr>
            </w:pPr>
            <w:r w:rsidRPr="00D21082">
              <w:rPr>
                <w:noProof/>
                <w:sz w:val="28"/>
                <w:szCs w:val="28"/>
                <w:lang w:eastAsia="en-GB"/>
              </w:rPr>
              <w:t>"Challenge"</w:t>
            </w:r>
          </w:p>
        </w:tc>
        <w:tc>
          <w:tcPr>
            <w:tcW w:w="12272" w:type="dxa"/>
            <w:gridSpan w:val="5"/>
          </w:tcPr>
          <w:p w:rsidR="00146205" w:rsidRPr="00D21082" w:rsidRDefault="00D21082" w:rsidP="00D21082">
            <w:pPr>
              <w:pStyle w:val="ListParagraph"/>
              <w:numPr>
                <w:ilvl w:val="0"/>
                <w:numId w:val="21"/>
              </w:numPr>
              <w:rPr>
                <w:rFonts w:asciiTheme="minorHAnsi" w:hAnsiTheme="minorHAnsi"/>
                <w:sz w:val="28"/>
                <w:szCs w:val="28"/>
              </w:rPr>
            </w:pPr>
            <w:r w:rsidRPr="00D21082">
              <w:rPr>
                <w:rFonts w:asciiTheme="minorHAnsi" w:hAnsiTheme="minorHAnsi"/>
                <w:sz w:val="28"/>
                <w:szCs w:val="28"/>
              </w:rPr>
              <w:t>Each term we learn about a new school value, so far this year we have learnt about kindness and teamwork.</w:t>
            </w:r>
            <w:r>
              <w:rPr>
                <w:rFonts w:asciiTheme="minorHAnsi" w:hAnsiTheme="minorHAnsi"/>
                <w:sz w:val="28"/>
                <w:szCs w:val="28"/>
              </w:rPr>
              <w:t xml:space="preserve"> This term our value is </w:t>
            </w:r>
            <w:r w:rsidRPr="00D21082">
              <w:rPr>
                <w:rFonts w:asciiTheme="minorHAnsi" w:hAnsiTheme="minorHAnsi"/>
                <w:b/>
                <w:sz w:val="28"/>
                <w:szCs w:val="28"/>
              </w:rPr>
              <w:t>challenge.</w:t>
            </w:r>
          </w:p>
          <w:p w:rsidR="00D21082" w:rsidRDefault="00D21082" w:rsidP="00D21082">
            <w:pPr>
              <w:pStyle w:val="ListParagraph"/>
              <w:numPr>
                <w:ilvl w:val="0"/>
                <w:numId w:val="21"/>
              </w:numPr>
              <w:rPr>
                <w:rFonts w:asciiTheme="minorHAnsi" w:hAnsiTheme="minorHAnsi"/>
                <w:sz w:val="28"/>
                <w:szCs w:val="28"/>
              </w:rPr>
            </w:pPr>
            <w:r>
              <w:rPr>
                <w:rFonts w:asciiTheme="minorHAnsi" w:hAnsiTheme="minorHAnsi"/>
                <w:sz w:val="28"/>
                <w:szCs w:val="28"/>
              </w:rPr>
              <w:t>There are 3 short episodes to watch around the idea of "challenge". Please watch these together and discuss what is happening and how the characters might be feeling during the episodes.</w:t>
            </w:r>
          </w:p>
          <w:p w:rsidR="00D21082" w:rsidRDefault="00934577" w:rsidP="00D21082">
            <w:pPr>
              <w:pStyle w:val="ListParagraph"/>
              <w:rPr>
                <w:rFonts w:asciiTheme="minorHAnsi" w:hAnsiTheme="minorHAnsi"/>
              </w:rPr>
            </w:pPr>
            <w:hyperlink r:id="rId5" w:history="1">
              <w:r w:rsidR="00D21082" w:rsidRPr="00957164">
                <w:rPr>
                  <w:rStyle w:val="Hyperlink"/>
                  <w:rFonts w:asciiTheme="minorHAnsi" w:hAnsiTheme="minorHAnsi"/>
                  <w:sz w:val="28"/>
                </w:rPr>
                <w:t>https://www.youtube.com/watch?v=aYGdMjgYJIo</w:t>
              </w:r>
            </w:hyperlink>
          </w:p>
          <w:p w:rsidR="00D21082" w:rsidRPr="00D21082" w:rsidRDefault="00D21082" w:rsidP="00D21082">
            <w:pPr>
              <w:pStyle w:val="ListParagraph"/>
              <w:numPr>
                <w:ilvl w:val="0"/>
                <w:numId w:val="24"/>
              </w:numPr>
              <w:ind w:left="792" w:hanging="284"/>
              <w:rPr>
                <w:rFonts w:asciiTheme="minorHAnsi" w:hAnsiTheme="minorHAnsi"/>
              </w:rPr>
            </w:pPr>
            <w:r>
              <w:rPr>
                <w:rFonts w:asciiTheme="minorHAnsi" w:hAnsiTheme="minorHAnsi"/>
                <w:sz w:val="28"/>
              </w:rPr>
              <w:t>After you have watched the animations together we would like you to have a chat together about things you find challenging (adults too!) and what you could do to break it down into smaller steps so that it seems less daunting. Have a go at the challenges together and let us know how you get on.</w:t>
            </w:r>
          </w:p>
          <w:p w:rsidR="00D21082" w:rsidRPr="00D21082" w:rsidRDefault="00D21082" w:rsidP="004A6610">
            <w:pPr>
              <w:rPr>
                <w:sz w:val="28"/>
                <w:szCs w:val="28"/>
              </w:rPr>
            </w:pPr>
          </w:p>
        </w:tc>
      </w:tr>
      <w:tr w:rsidR="00762D22" w:rsidRPr="00D21082" w:rsidTr="004A6610">
        <w:tc>
          <w:tcPr>
            <w:tcW w:w="1902" w:type="dxa"/>
          </w:tcPr>
          <w:p w:rsidR="00762D22" w:rsidRPr="00D21082" w:rsidRDefault="00762D22" w:rsidP="004A6610">
            <w:pPr>
              <w:rPr>
                <w:sz w:val="28"/>
                <w:szCs w:val="28"/>
              </w:rPr>
            </w:pPr>
            <w:r w:rsidRPr="00D21082">
              <w:rPr>
                <w:sz w:val="28"/>
                <w:szCs w:val="28"/>
              </w:rPr>
              <w:t>Reading</w:t>
            </w:r>
          </w:p>
        </w:tc>
        <w:tc>
          <w:tcPr>
            <w:tcW w:w="12272" w:type="dxa"/>
            <w:gridSpan w:val="5"/>
          </w:tcPr>
          <w:p w:rsidR="005C3140" w:rsidRDefault="00146205" w:rsidP="001143FC">
            <w:pPr>
              <w:pStyle w:val="ListParagraph"/>
              <w:numPr>
                <w:ilvl w:val="0"/>
                <w:numId w:val="1"/>
              </w:numPr>
              <w:rPr>
                <w:rFonts w:asciiTheme="minorHAnsi" w:hAnsiTheme="minorHAnsi"/>
                <w:sz w:val="28"/>
                <w:szCs w:val="28"/>
              </w:rPr>
            </w:pPr>
            <w:r w:rsidRPr="00D21082">
              <w:rPr>
                <w:rFonts w:asciiTheme="minorHAnsi" w:hAnsiTheme="minorHAnsi"/>
                <w:sz w:val="28"/>
                <w:szCs w:val="28"/>
              </w:rPr>
              <w:t>Keep accessing phonics online using phonics play, Geraldine the Giraffe videos, espresso and Youtube tricky word songs.</w:t>
            </w:r>
          </w:p>
          <w:p w:rsidR="00CA375E" w:rsidRDefault="00CA375E" w:rsidP="001143FC">
            <w:pPr>
              <w:pStyle w:val="ListParagraph"/>
              <w:numPr>
                <w:ilvl w:val="0"/>
                <w:numId w:val="1"/>
              </w:numPr>
              <w:rPr>
                <w:rFonts w:asciiTheme="minorHAnsi" w:hAnsiTheme="minorHAnsi"/>
                <w:sz w:val="28"/>
                <w:szCs w:val="28"/>
              </w:rPr>
            </w:pPr>
            <w:r>
              <w:rPr>
                <w:rFonts w:asciiTheme="minorHAnsi" w:hAnsiTheme="minorHAnsi"/>
                <w:sz w:val="28"/>
                <w:szCs w:val="28"/>
              </w:rPr>
              <w:t>You can access some reading books for free on the Collins website- this is a scheme we use at school so children will be familiar with them.</w:t>
            </w:r>
          </w:p>
          <w:p w:rsidR="00CA375E" w:rsidRDefault="00934577" w:rsidP="00CA375E">
            <w:pPr>
              <w:pStyle w:val="ListParagraph"/>
              <w:rPr>
                <w:rFonts w:asciiTheme="minorHAnsi" w:hAnsiTheme="minorHAnsi"/>
                <w:sz w:val="28"/>
              </w:rPr>
            </w:pPr>
            <w:hyperlink r:id="rId6" w:history="1">
              <w:r w:rsidR="00CA375E" w:rsidRPr="00957164">
                <w:rPr>
                  <w:rStyle w:val="Hyperlink"/>
                  <w:rFonts w:asciiTheme="minorHAnsi" w:hAnsiTheme="minorHAnsi"/>
                  <w:sz w:val="28"/>
                </w:rPr>
                <w:t>https://collins.co.uk/pages/big-cat-ebooks</w:t>
              </w:r>
            </w:hyperlink>
          </w:p>
          <w:p w:rsidR="00957164" w:rsidRDefault="00957164" w:rsidP="00957164">
            <w:pPr>
              <w:pStyle w:val="ListParagraph"/>
              <w:numPr>
                <w:ilvl w:val="0"/>
                <w:numId w:val="25"/>
              </w:numPr>
              <w:ind w:left="650" w:hanging="284"/>
              <w:rPr>
                <w:rFonts w:asciiTheme="minorHAnsi" w:hAnsiTheme="minorHAnsi"/>
                <w:sz w:val="28"/>
                <w:szCs w:val="28"/>
              </w:rPr>
            </w:pPr>
            <w:r>
              <w:rPr>
                <w:rFonts w:asciiTheme="minorHAnsi" w:hAnsiTheme="minorHAnsi"/>
                <w:sz w:val="28"/>
                <w:szCs w:val="28"/>
              </w:rPr>
              <w:t>Oxford Owl are offering free access to some of their books online too. The website has information about how to choose the correct level for your child.</w:t>
            </w:r>
          </w:p>
          <w:p w:rsidR="00957164" w:rsidRDefault="00934577" w:rsidP="00957164">
            <w:pPr>
              <w:pStyle w:val="ListParagraph"/>
              <w:ind w:left="650"/>
              <w:rPr>
                <w:rStyle w:val="Hyperlink"/>
                <w:rFonts w:asciiTheme="minorHAnsi" w:hAnsiTheme="minorHAnsi"/>
                <w:sz w:val="28"/>
              </w:rPr>
            </w:pPr>
            <w:hyperlink r:id="rId7" w:history="1">
              <w:r w:rsidR="00957164" w:rsidRPr="00957164">
                <w:rPr>
                  <w:rStyle w:val="Hyperlink"/>
                  <w:rFonts w:asciiTheme="minorHAnsi" w:hAnsiTheme="minorHAnsi"/>
                  <w:sz w:val="28"/>
                </w:rPr>
                <w:t>https://home.oxfordowl.co.uk/reading/</w:t>
              </w:r>
            </w:hyperlink>
          </w:p>
          <w:p w:rsidR="0069517A" w:rsidRDefault="0069517A" w:rsidP="00957164">
            <w:pPr>
              <w:pStyle w:val="ListParagraph"/>
              <w:ind w:left="650"/>
              <w:rPr>
                <w:rStyle w:val="Hyperlink"/>
                <w:rFonts w:asciiTheme="minorHAnsi" w:hAnsiTheme="minorHAnsi"/>
                <w:sz w:val="28"/>
              </w:rPr>
            </w:pPr>
          </w:p>
          <w:p w:rsidR="0069517A" w:rsidRDefault="00934577" w:rsidP="00957164">
            <w:pPr>
              <w:pStyle w:val="ListParagraph"/>
              <w:ind w:left="650"/>
              <w:rPr>
                <w:rFonts w:asciiTheme="minorHAnsi" w:hAnsiTheme="minorHAnsi"/>
                <w:sz w:val="28"/>
                <w:szCs w:val="28"/>
              </w:rPr>
            </w:pPr>
            <w:hyperlink r:id="rId8" w:history="1">
              <w:r w:rsidR="00D67B6D" w:rsidRPr="0020140A">
                <w:rPr>
                  <w:rStyle w:val="Hyperlink"/>
                  <w:rFonts w:asciiTheme="minorHAnsi" w:hAnsiTheme="minorHAnsi"/>
                  <w:sz w:val="28"/>
                  <w:szCs w:val="28"/>
                </w:rPr>
                <w:t>http://youtu.be/xyomHF4ByqQ</w:t>
              </w:r>
            </w:hyperlink>
            <w:r w:rsidR="00D67B6D">
              <w:rPr>
                <w:rFonts w:asciiTheme="minorHAnsi" w:hAnsiTheme="minorHAnsi"/>
                <w:sz w:val="28"/>
                <w:szCs w:val="28"/>
              </w:rPr>
              <w:t xml:space="preserve">     Reading recovery writing lesson</w:t>
            </w:r>
          </w:p>
          <w:p w:rsidR="00D67B6D" w:rsidRPr="00957164" w:rsidRDefault="00D67B6D" w:rsidP="00957164">
            <w:pPr>
              <w:pStyle w:val="ListParagraph"/>
              <w:ind w:left="650"/>
              <w:rPr>
                <w:rFonts w:asciiTheme="minorHAnsi" w:hAnsiTheme="minorHAnsi"/>
                <w:sz w:val="28"/>
                <w:szCs w:val="28"/>
              </w:rPr>
            </w:pPr>
          </w:p>
        </w:tc>
      </w:tr>
      <w:tr w:rsidR="00762D22" w:rsidRPr="00D21082" w:rsidTr="004A6610">
        <w:tc>
          <w:tcPr>
            <w:tcW w:w="1902" w:type="dxa"/>
          </w:tcPr>
          <w:p w:rsidR="00762D22" w:rsidRPr="00D21082" w:rsidRDefault="00762D22" w:rsidP="004A6610">
            <w:pPr>
              <w:rPr>
                <w:sz w:val="28"/>
                <w:szCs w:val="28"/>
              </w:rPr>
            </w:pPr>
            <w:r w:rsidRPr="00D21082">
              <w:rPr>
                <w:sz w:val="28"/>
                <w:szCs w:val="28"/>
              </w:rPr>
              <w:lastRenderedPageBreak/>
              <w:t>Writing</w:t>
            </w:r>
          </w:p>
        </w:tc>
        <w:tc>
          <w:tcPr>
            <w:tcW w:w="12272" w:type="dxa"/>
            <w:gridSpan w:val="5"/>
          </w:tcPr>
          <w:p w:rsidR="005C3140" w:rsidRPr="00EC674A" w:rsidRDefault="00EC674A" w:rsidP="00EC674A">
            <w:pPr>
              <w:pStyle w:val="ListParagraph"/>
              <w:numPr>
                <w:ilvl w:val="0"/>
                <w:numId w:val="25"/>
              </w:numPr>
              <w:rPr>
                <w:sz w:val="28"/>
                <w:szCs w:val="28"/>
              </w:rPr>
            </w:pPr>
            <w:r>
              <w:rPr>
                <w:rFonts w:asciiTheme="minorHAnsi" w:hAnsiTheme="minorHAnsi"/>
                <w:sz w:val="28"/>
                <w:szCs w:val="28"/>
              </w:rPr>
              <w:t>Write a list of things you would take to space on Monday</w:t>
            </w:r>
          </w:p>
          <w:p w:rsidR="00EC674A" w:rsidRPr="00EC674A" w:rsidRDefault="00EC674A" w:rsidP="00EC674A">
            <w:pPr>
              <w:pStyle w:val="ListParagraph"/>
              <w:numPr>
                <w:ilvl w:val="0"/>
                <w:numId w:val="25"/>
              </w:numPr>
              <w:rPr>
                <w:sz w:val="28"/>
                <w:szCs w:val="28"/>
              </w:rPr>
            </w:pPr>
            <w:r>
              <w:rPr>
                <w:rFonts w:asciiTheme="minorHAnsi" w:hAnsiTheme="minorHAnsi"/>
                <w:sz w:val="28"/>
                <w:szCs w:val="28"/>
              </w:rPr>
              <w:t>Have a go at making and then writing labels for your magical beast.</w:t>
            </w:r>
          </w:p>
          <w:p w:rsidR="00EC674A" w:rsidRPr="0069517A" w:rsidRDefault="00EC674A" w:rsidP="00EC674A">
            <w:pPr>
              <w:pStyle w:val="ListParagraph"/>
              <w:numPr>
                <w:ilvl w:val="0"/>
                <w:numId w:val="25"/>
              </w:numPr>
              <w:rPr>
                <w:sz w:val="28"/>
                <w:szCs w:val="28"/>
              </w:rPr>
            </w:pPr>
            <w:r>
              <w:rPr>
                <w:rFonts w:asciiTheme="minorHAnsi" w:hAnsiTheme="minorHAnsi"/>
                <w:sz w:val="28"/>
                <w:szCs w:val="28"/>
              </w:rPr>
              <w:t>On Tuesday you could write a speech/ thought bubble for your "wild things"</w:t>
            </w:r>
          </w:p>
          <w:p w:rsidR="0069517A" w:rsidRPr="0069517A" w:rsidRDefault="0069517A" w:rsidP="00EC674A">
            <w:pPr>
              <w:pStyle w:val="ListParagraph"/>
              <w:numPr>
                <w:ilvl w:val="0"/>
                <w:numId w:val="25"/>
              </w:numPr>
              <w:rPr>
                <w:sz w:val="28"/>
                <w:szCs w:val="28"/>
              </w:rPr>
            </w:pPr>
            <w:r>
              <w:rPr>
                <w:rFonts w:asciiTheme="minorHAnsi" w:hAnsiTheme="minorHAnsi"/>
                <w:sz w:val="28"/>
                <w:szCs w:val="28"/>
              </w:rPr>
              <w:t>You could draw a castle and label it</w:t>
            </w:r>
          </w:p>
          <w:p w:rsidR="0069517A" w:rsidRPr="0069517A" w:rsidRDefault="0069517A" w:rsidP="00EC674A">
            <w:pPr>
              <w:pStyle w:val="ListParagraph"/>
              <w:numPr>
                <w:ilvl w:val="0"/>
                <w:numId w:val="25"/>
              </w:numPr>
              <w:rPr>
                <w:sz w:val="28"/>
                <w:szCs w:val="28"/>
              </w:rPr>
            </w:pPr>
            <w:r>
              <w:rPr>
                <w:rFonts w:asciiTheme="minorHAnsi" w:hAnsiTheme="minorHAnsi"/>
                <w:sz w:val="28"/>
                <w:szCs w:val="28"/>
              </w:rPr>
              <w:t>Write a story about an adventure in your castle or find out some facts about castles</w:t>
            </w:r>
          </w:p>
          <w:p w:rsidR="0069517A" w:rsidRPr="00EC674A" w:rsidRDefault="0069517A" w:rsidP="00EC674A">
            <w:pPr>
              <w:pStyle w:val="ListParagraph"/>
              <w:numPr>
                <w:ilvl w:val="0"/>
                <w:numId w:val="25"/>
              </w:numPr>
              <w:rPr>
                <w:sz w:val="28"/>
                <w:szCs w:val="28"/>
              </w:rPr>
            </w:pPr>
            <w:r>
              <w:rPr>
                <w:rFonts w:asciiTheme="minorHAnsi" w:hAnsiTheme="minorHAnsi"/>
                <w:sz w:val="28"/>
                <w:szCs w:val="28"/>
              </w:rPr>
              <w:t>You could plan a VE day celebration and make a list of things you might need</w:t>
            </w:r>
          </w:p>
          <w:p w:rsidR="00762D22" w:rsidRPr="00D21082" w:rsidRDefault="005C3140" w:rsidP="00D67B6D">
            <w:pPr>
              <w:pStyle w:val="ListParagraph"/>
              <w:rPr>
                <w:rFonts w:asciiTheme="minorHAnsi" w:hAnsiTheme="minorHAnsi"/>
                <w:sz w:val="28"/>
                <w:szCs w:val="28"/>
              </w:rPr>
            </w:pPr>
            <w:r w:rsidRPr="00D21082">
              <w:rPr>
                <w:rFonts w:asciiTheme="minorHAnsi" w:hAnsiTheme="minorHAnsi"/>
                <w:sz w:val="28"/>
                <w:szCs w:val="28"/>
              </w:rPr>
              <w:t>When you have a go at writing try to have a tricky word and grapheme mat with you so that the children are beginning to use these independently to support themselves.</w:t>
            </w:r>
          </w:p>
        </w:tc>
      </w:tr>
      <w:tr w:rsidR="00762D22" w:rsidRPr="00D21082" w:rsidTr="004A6610">
        <w:tc>
          <w:tcPr>
            <w:tcW w:w="1902" w:type="dxa"/>
          </w:tcPr>
          <w:p w:rsidR="00762D22" w:rsidRPr="00D21082" w:rsidRDefault="00762D22" w:rsidP="004A6610">
            <w:pPr>
              <w:rPr>
                <w:sz w:val="28"/>
                <w:szCs w:val="28"/>
              </w:rPr>
            </w:pPr>
            <w:r w:rsidRPr="00D21082">
              <w:rPr>
                <w:sz w:val="28"/>
                <w:szCs w:val="28"/>
              </w:rPr>
              <w:t>Maths</w:t>
            </w:r>
          </w:p>
        </w:tc>
        <w:tc>
          <w:tcPr>
            <w:tcW w:w="12272" w:type="dxa"/>
            <w:gridSpan w:val="5"/>
          </w:tcPr>
          <w:p w:rsidR="00D55D56" w:rsidRPr="0069517A" w:rsidRDefault="001A372E" w:rsidP="007E4410">
            <w:pPr>
              <w:pStyle w:val="ListParagraph"/>
              <w:numPr>
                <w:ilvl w:val="0"/>
                <w:numId w:val="2"/>
              </w:numPr>
              <w:rPr>
                <w:rFonts w:asciiTheme="minorHAnsi" w:hAnsiTheme="minorHAnsi"/>
                <w:color w:val="0000FF"/>
                <w:sz w:val="28"/>
                <w:szCs w:val="28"/>
                <w:u w:val="single"/>
              </w:rPr>
            </w:pPr>
            <w:r w:rsidRPr="00D21082">
              <w:rPr>
                <w:rFonts w:asciiTheme="minorHAnsi" w:hAnsiTheme="minorHAnsi"/>
                <w:color w:val="000000" w:themeColor="text1"/>
                <w:sz w:val="28"/>
                <w:szCs w:val="28"/>
              </w:rPr>
              <w:t xml:space="preserve">The </w:t>
            </w:r>
            <w:r w:rsidR="005C3140" w:rsidRPr="00D21082">
              <w:rPr>
                <w:rFonts w:asciiTheme="minorHAnsi" w:hAnsiTheme="minorHAnsi"/>
                <w:color w:val="000000" w:themeColor="text1"/>
                <w:sz w:val="28"/>
                <w:szCs w:val="28"/>
              </w:rPr>
              <w:t xml:space="preserve">links to the maths songs shared </w:t>
            </w:r>
            <w:r w:rsidR="00146205" w:rsidRPr="00D21082">
              <w:rPr>
                <w:rFonts w:asciiTheme="minorHAnsi" w:hAnsiTheme="minorHAnsi"/>
                <w:color w:val="000000" w:themeColor="text1"/>
                <w:sz w:val="28"/>
                <w:szCs w:val="28"/>
              </w:rPr>
              <w:t>previously</w:t>
            </w:r>
            <w:r w:rsidR="00EC674A">
              <w:rPr>
                <w:rFonts w:asciiTheme="minorHAnsi" w:hAnsiTheme="minorHAnsi"/>
                <w:color w:val="000000" w:themeColor="text1"/>
                <w:sz w:val="28"/>
                <w:szCs w:val="28"/>
              </w:rPr>
              <w:t xml:space="preserve"> are still </w:t>
            </w:r>
            <w:r w:rsidR="005C3140" w:rsidRPr="00D21082">
              <w:rPr>
                <w:rFonts w:asciiTheme="minorHAnsi" w:hAnsiTheme="minorHAnsi"/>
                <w:color w:val="000000" w:themeColor="text1"/>
                <w:sz w:val="28"/>
                <w:szCs w:val="28"/>
              </w:rPr>
              <w:t>available on our school website. It would be good to try and listen to one each day to keep revisiting things as this helps children to really embed their learning.</w:t>
            </w:r>
          </w:p>
          <w:p w:rsidR="0069517A" w:rsidRPr="0069517A" w:rsidRDefault="0069517A" w:rsidP="007E4410">
            <w:pPr>
              <w:pStyle w:val="ListParagraph"/>
              <w:numPr>
                <w:ilvl w:val="0"/>
                <w:numId w:val="2"/>
              </w:numPr>
              <w:rPr>
                <w:rFonts w:asciiTheme="minorHAnsi" w:hAnsiTheme="minorHAnsi"/>
                <w:color w:val="0000FF"/>
                <w:sz w:val="28"/>
                <w:szCs w:val="28"/>
                <w:u w:val="single"/>
              </w:rPr>
            </w:pPr>
            <w:r>
              <w:rPr>
                <w:rFonts w:asciiTheme="minorHAnsi" w:hAnsiTheme="minorHAnsi"/>
                <w:color w:val="000000" w:themeColor="text1"/>
                <w:sz w:val="28"/>
                <w:szCs w:val="28"/>
              </w:rPr>
              <w:t>Have a go at counting every day – forwards and back from different numbers. You could count in  groups of 2, 5 and 10</w:t>
            </w:r>
          </w:p>
          <w:p w:rsidR="0069517A" w:rsidRPr="0069517A" w:rsidRDefault="0069517A" w:rsidP="007E4410">
            <w:pPr>
              <w:pStyle w:val="ListParagraph"/>
              <w:numPr>
                <w:ilvl w:val="0"/>
                <w:numId w:val="2"/>
              </w:numPr>
              <w:rPr>
                <w:rFonts w:asciiTheme="minorHAnsi" w:hAnsiTheme="minorHAnsi"/>
                <w:color w:val="0000FF"/>
                <w:sz w:val="28"/>
                <w:szCs w:val="28"/>
                <w:u w:val="single"/>
              </w:rPr>
            </w:pPr>
            <w:r>
              <w:rPr>
                <w:rFonts w:asciiTheme="minorHAnsi" w:hAnsiTheme="minorHAnsi"/>
                <w:color w:val="000000" w:themeColor="text1"/>
                <w:sz w:val="28"/>
                <w:szCs w:val="28"/>
              </w:rPr>
              <w:t>Have a go at measuring using a ruler or tape measure- Who is the tallest, shortest in your family?</w:t>
            </w:r>
          </w:p>
          <w:p w:rsidR="0069517A" w:rsidRPr="0069517A" w:rsidRDefault="0069517A" w:rsidP="007E4410">
            <w:pPr>
              <w:pStyle w:val="ListParagraph"/>
              <w:numPr>
                <w:ilvl w:val="0"/>
                <w:numId w:val="2"/>
              </w:numPr>
              <w:rPr>
                <w:rFonts w:asciiTheme="minorHAnsi" w:hAnsiTheme="minorHAnsi"/>
                <w:color w:val="0000FF"/>
                <w:sz w:val="28"/>
                <w:szCs w:val="28"/>
                <w:u w:val="single"/>
              </w:rPr>
            </w:pPr>
            <w:r>
              <w:rPr>
                <w:rFonts w:asciiTheme="minorHAnsi" w:hAnsiTheme="minorHAnsi"/>
                <w:color w:val="000000" w:themeColor="text1"/>
                <w:sz w:val="28"/>
                <w:szCs w:val="28"/>
              </w:rPr>
              <w:t xml:space="preserve">Can you find objects in your house to measure? </w:t>
            </w:r>
          </w:p>
          <w:p w:rsidR="00CD6222" w:rsidRPr="0069517A" w:rsidRDefault="00CD6222" w:rsidP="0069517A">
            <w:pPr>
              <w:pStyle w:val="ListParagraph"/>
              <w:numPr>
                <w:ilvl w:val="0"/>
                <w:numId w:val="2"/>
              </w:numPr>
              <w:rPr>
                <w:rFonts w:asciiTheme="minorHAnsi" w:hAnsiTheme="minorHAnsi"/>
                <w:color w:val="0000FF"/>
                <w:sz w:val="28"/>
                <w:szCs w:val="28"/>
                <w:u w:val="single"/>
              </w:rPr>
            </w:pPr>
            <w:r w:rsidRPr="0069517A">
              <w:rPr>
                <w:rFonts w:asciiTheme="minorHAnsi" w:hAnsiTheme="minorHAnsi"/>
                <w:color w:val="000000" w:themeColor="text1"/>
                <w:sz w:val="28"/>
                <w:szCs w:val="28"/>
              </w:rPr>
              <w:t>White rose are sharing daily maths lessons based around fun and familiar stories. There are suggestions of fun activities to have a go at together.</w:t>
            </w:r>
            <w:r w:rsidR="0069517A">
              <w:rPr>
                <w:rFonts w:asciiTheme="minorHAnsi" w:hAnsiTheme="minorHAnsi"/>
                <w:color w:val="000000" w:themeColor="text1"/>
                <w:sz w:val="28"/>
                <w:szCs w:val="28"/>
              </w:rPr>
              <w:t xml:space="preserve"> Further resources and information can be found on the school website</w:t>
            </w:r>
          </w:p>
          <w:p w:rsidR="007E4410" w:rsidRPr="00D21082" w:rsidRDefault="0069517A" w:rsidP="00D67B6D">
            <w:pPr>
              <w:rPr>
                <w:sz w:val="28"/>
                <w:szCs w:val="28"/>
              </w:rPr>
            </w:pPr>
            <w:r>
              <w:t xml:space="preserve">              </w:t>
            </w:r>
            <w:hyperlink r:id="rId9" w:history="1">
              <w:r w:rsidR="00E56589" w:rsidRPr="00D21082">
                <w:rPr>
                  <w:color w:val="0000FF"/>
                  <w:sz w:val="28"/>
                  <w:szCs w:val="28"/>
                  <w:u w:val="single"/>
                </w:rPr>
                <w:t>https://whiterosemaths.com/homelearning/early-years/</w:t>
              </w:r>
            </w:hyperlink>
          </w:p>
        </w:tc>
      </w:tr>
      <w:tr w:rsidR="00762D22" w:rsidRPr="00D21082" w:rsidTr="004A6610">
        <w:tc>
          <w:tcPr>
            <w:tcW w:w="1902" w:type="dxa"/>
          </w:tcPr>
          <w:p w:rsidR="00762D22" w:rsidRPr="00D21082" w:rsidRDefault="00762D22" w:rsidP="004A6610">
            <w:pPr>
              <w:rPr>
                <w:sz w:val="28"/>
                <w:szCs w:val="28"/>
              </w:rPr>
            </w:pPr>
            <w:r w:rsidRPr="00D21082">
              <w:rPr>
                <w:sz w:val="28"/>
                <w:szCs w:val="28"/>
              </w:rPr>
              <w:t xml:space="preserve">PSED (personal social and </w:t>
            </w:r>
            <w:r w:rsidRPr="00D21082">
              <w:rPr>
                <w:sz w:val="28"/>
                <w:szCs w:val="28"/>
              </w:rPr>
              <w:lastRenderedPageBreak/>
              <w:t>emotional development)</w:t>
            </w:r>
          </w:p>
        </w:tc>
        <w:tc>
          <w:tcPr>
            <w:tcW w:w="12272" w:type="dxa"/>
            <w:gridSpan w:val="5"/>
          </w:tcPr>
          <w:p w:rsidR="00C901F2" w:rsidRDefault="00C901F2" w:rsidP="00C901F2">
            <w:pPr>
              <w:pStyle w:val="ListParagraph"/>
              <w:numPr>
                <w:ilvl w:val="0"/>
                <w:numId w:val="2"/>
              </w:numPr>
              <w:rPr>
                <w:rFonts w:asciiTheme="minorHAnsi" w:hAnsiTheme="minorHAnsi"/>
                <w:sz w:val="28"/>
                <w:szCs w:val="28"/>
              </w:rPr>
            </w:pPr>
            <w:r>
              <w:rPr>
                <w:rFonts w:asciiTheme="minorHAnsi" w:hAnsiTheme="minorHAnsi"/>
                <w:sz w:val="28"/>
                <w:szCs w:val="28"/>
              </w:rPr>
              <w:lastRenderedPageBreak/>
              <w:t xml:space="preserve">Watch the class dojo videos in the "school values" section of the home learning ideas and talk about these questions together. </w:t>
            </w:r>
          </w:p>
          <w:p w:rsidR="00D81273" w:rsidRDefault="00C901F2" w:rsidP="00C901F2">
            <w:pPr>
              <w:pStyle w:val="ListParagraph"/>
              <w:rPr>
                <w:rFonts w:asciiTheme="minorHAnsi" w:hAnsiTheme="minorHAnsi"/>
                <w:sz w:val="28"/>
                <w:szCs w:val="28"/>
              </w:rPr>
            </w:pPr>
            <w:r>
              <w:rPr>
                <w:rFonts w:asciiTheme="minorHAnsi" w:hAnsiTheme="minorHAnsi"/>
                <w:sz w:val="28"/>
                <w:szCs w:val="28"/>
              </w:rPr>
              <w:t>.....</w:t>
            </w:r>
            <w:r w:rsidRPr="00C901F2">
              <w:rPr>
                <w:rFonts w:asciiTheme="minorHAnsi" w:hAnsiTheme="minorHAnsi"/>
                <w:sz w:val="28"/>
                <w:szCs w:val="28"/>
              </w:rPr>
              <w:t>How are the characters feeling in the stories? What makes you feel nervous/worried?</w:t>
            </w:r>
          </w:p>
          <w:p w:rsidR="00C901F2" w:rsidRDefault="00C901F2" w:rsidP="00C901F2">
            <w:pPr>
              <w:pStyle w:val="ListParagraph"/>
              <w:numPr>
                <w:ilvl w:val="0"/>
                <w:numId w:val="2"/>
              </w:numPr>
              <w:rPr>
                <w:rFonts w:asciiTheme="minorHAnsi" w:hAnsiTheme="minorHAnsi"/>
                <w:sz w:val="28"/>
                <w:szCs w:val="28"/>
              </w:rPr>
            </w:pPr>
            <w:r>
              <w:rPr>
                <w:rFonts w:asciiTheme="minorHAnsi" w:hAnsiTheme="minorHAnsi"/>
                <w:sz w:val="28"/>
                <w:szCs w:val="28"/>
              </w:rPr>
              <w:lastRenderedPageBreak/>
              <w:t>This would be a great story to share with children at the moment all about the emotion of "worry". You could make a list of things together that you might feel worried about like Jenny in the story and make a plan about how to deal with them.</w:t>
            </w:r>
          </w:p>
          <w:p w:rsidR="00C901F2" w:rsidRPr="00C901F2" w:rsidRDefault="00934577" w:rsidP="00C901F2">
            <w:pPr>
              <w:pStyle w:val="ListParagraph"/>
              <w:rPr>
                <w:rFonts w:asciiTheme="minorHAnsi" w:hAnsiTheme="minorHAnsi"/>
                <w:sz w:val="28"/>
                <w:szCs w:val="28"/>
              </w:rPr>
            </w:pPr>
            <w:hyperlink r:id="rId10" w:history="1">
              <w:r w:rsidR="00C901F2" w:rsidRPr="00C901F2">
                <w:rPr>
                  <w:rStyle w:val="Hyperlink"/>
                  <w:rFonts w:asciiTheme="minorHAnsi" w:hAnsiTheme="minorHAnsi"/>
                </w:rPr>
                <w:t>https://www.youtube.com/watch?v=CDrnuPj7xfs</w:t>
              </w:r>
            </w:hyperlink>
          </w:p>
        </w:tc>
      </w:tr>
      <w:tr w:rsidR="00762D22" w:rsidRPr="00D21082" w:rsidTr="004A6610">
        <w:tc>
          <w:tcPr>
            <w:tcW w:w="1902" w:type="dxa"/>
          </w:tcPr>
          <w:p w:rsidR="00762D22" w:rsidRPr="00D21082" w:rsidRDefault="00762D22" w:rsidP="004A6610">
            <w:pPr>
              <w:rPr>
                <w:sz w:val="28"/>
                <w:szCs w:val="28"/>
              </w:rPr>
            </w:pPr>
            <w:r w:rsidRPr="00D21082">
              <w:rPr>
                <w:sz w:val="28"/>
                <w:szCs w:val="28"/>
              </w:rPr>
              <w:lastRenderedPageBreak/>
              <w:t>Understanding the world</w:t>
            </w:r>
          </w:p>
        </w:tc>
        <w:tc>
          <w:tcPr>
            <w:tcW w:w="12272" w:type="dxa"/>
            <w:gridSpan w:val="5"/>
          </w:tcPr>
          <w:p w:rsidR="00830CAE" w:rsidRPr="00830CAE" w:rsidRDefault="00830CAE" w:rsidP="00015A41">
            <w:pPr>
              <w:pStyle w:val="ListParagraph"/>
              <w:numPr>
                <w:ilvl w:val="0"/>
                <w:numId w:val="2"/>
              </w:numPr>
              <w:jc w:val="both"/>
              <w:rPr>
                <w:sz w:val="28"/>
                <w:szCs w:val="28"/>
              </w:rPr>
            </w:pPr>
            <w:r>
              <w:rPr>
                <w:rFonts w:asciiTheme="minorHAnsi" w:hAnsiTheme="minorHAnsi"/>
                <w:sz w:val="28"/>
                <w:szCs w:val="28"/>
              </w:rPr>
              <w:t>It is great for children to learn about events in the past and why they were important. Next Friday</w:t>
            </w:r>
          </w:p>
          <w:p w:rsidR="00B9751B" w:rsidRPr="00015A41" w:rsidRDefault="00015A41" w:rsidP="00015A41">
            <w:pPr>
              <w:pStyle w:val="ListParagraph"/>
              <w:numPr>
                <w:ilvl w:val="0"/>
                <w:numId w:val="2"/>
              </w:numPr>
              <w:jc w:val="both"/>
              <w:rPr>
                <w:sz w:val="28"/>
                <w:szCs w:val="28"/>
              </w:rPr>
            </w:pPr>
            <w:r>
              <w:rPr>
                <w:rFonts w:asciiTheme="minorHAnsi" w:hAnsiTheme="minorHAnsi"/>
                <w:sz w:val="28"/>
                <w:szCs w:val="28"/>
              </w:rPr>
              <w:t>Purple mash are offering a short free trial at the moment- there are lots of different typing and programming games to try. Through this you can also access "simple city" which the children enjoy accessing in school</w:t>
            </w:r>
          </w:p>
          <w:p w:rsidR="00015A41" w:rsidRDefault="00934577" w:rsidP="00015A41">
            <w:pPr>
              <w:pStyle w:val="ListParagraph"/>
              <w:jc w:val="both"/>
              <w:rPr>
                <w:rFonts w:asciiTheme="minorHAnsi" w:hAnsiTheme="minorHAnsi"/>
                <w:sz w:val="28"/>
              </w:rPr>
            </w:pPr>
            <w:hyperlink r:id="rId11" w:history="1">
              <w:r w:rsidR="00015A41" w:rsidRPr="00015A41">
                <w:rPr>
                  <w:rStyle w:val="Hyperlink"/>
                  <w:rFonts w:asciiTheme="minorHAnsi" w:hAnsiTheme="minorHAnsi"/>
                  <w:sz w:val="28"/>
                </w:rPr>
                <w:t>https://www.purplemash.com/login/</w:t>
              </w:r>
            </w:hyperlink>
          </w:p>
          <w:p w:rsidR="00EC674A" w:rsidRPr="00015A41" w:rsidRDefault="00EC674A" w:rsidP="00EC674A">
            <w:pPr>
              <w:pStyle w:val="ListParagraph"/>
              <w:numPr>
                <w:ilvl w:val="0"/>
                <w:numId w:val="2"/>
              </w:numPr>
              <w:jc w:val="both"/>
              <w:rPr>
                <w:rFonts w:asciiTheme="minorHAnsi" w:hAnsiTheme="minorHAnsi"/>
                <w:sz w:val="28"/>
                <w:szCs w:val="28"/>
              </w:rPr>
            </w:pPr>
            <w:r>
              <w:rPr>
                <w:rFonts w:asciiTheme="minorHAnsi" w:hAnsiTheme="minorHAnsi"/>
                <w:sz w:val="28"/>
                <w:szCs w:val="28"/>
              </w:rPr>
              <w:t>Learn a little about the parts of a castle and learn about Norwich castle on "castle day"</w:t>
            </w:r>
          </w:p>
        </w:tc>
      </w:tr>
      <w:tr w:rsidR="00762D22" w:rsidRPr="00D21082" w:rsidTr="004A6610">
        <w:tc>
          <w:tcPr>
            <w:tcW w:w="1902" w:type="dxa"/>
          </w:tcPr>
          <w:p w:rsidR="00762D22" w:rsidRPr="00D21082" w:rsidRDefault="00762D22" w:rsidP="004A6610">
            <w:pPr>
              <w:rPr>
                <w:sz w:val="28"/>
                <w:szCs w:val="28"/>
              </w:rPr>
            </w:pPr>
            <w:r w:rsidRPr="00D21082">
              <w:rPr>
                <w:sz w:val="28"/>
                <w:szCs w:val="28"/>
              </w:rPr>
              <w:t>Expressive arts and design</w:t>
            </w:r>
          </w:p>
        </w:tc>
        <w:tc>
          <w:tcPr>
            <w:tcW w:w="12272" w:type="dxa"/>
            <w:gridSpan w:val="5"/>
          </w:tcPr>
          <w:p w:rsidR="00015A41" w:rsidRDefault="00015A41" w:rsidP="00015A41">
            <w:pPr>
              <w:pStyle w:val="ListParagraph"/>
              <w:numPr>
                <w:ilvl w:val="0"/>
                <w:numId w:val="2"/>
              </w:numPr>
              <w:rPr>
                <w:rFonts w:asciiTheme="minorHAnsi" w:hAnsiTheme="minorHAnsi"/>
                <w:sz w:val="28"/>
                <w:szCs w:val="28"/>
              </w:rPr>
            </w:pPr>
            <w:r>
              <w:rPr>
                <w:rFonts w:asciiTheme="minorHAnsi" w:hAnsiTheme="minorHAnsi"/>
                <w:sz w:val="28"/>
                <w:szCs w:val="28"/>
              </w:rPr>
              <w:t>Listen to some classical pieces of music with short animations attached with "Melody" from Cbeebies.</w:t>
            </w:r>
          </w:p>
          <w:p w:rsidR="00015A41" w:rsidRDefault="00934577" w:rsidP="00015A41">
            <w:pPr>
              <w:pStyle w:val="ListParagraph"/>
              <w:rPr>
                <w:rFonts w:asciiTheme="minorHAnsi" w:hAnsiTheme="minorHAnsi"/>
                <w:sz w:val="28"/>
              </w:rPr>
            </w:pPr>
            <w:hyperlink r:id="rId12" w:history="1">
              <w:r w:rsidR="00015A41" w:rsidRPr="00015A41">
                <w:rPr>
                  <w:rStyle w:val="Hyperlink"/>
                  <w:rFonts w:asciiTheme="minorHAnsi" w:hAnsiTheme="minorHAnsi"/>
                  <w:sz w:val="28"/>
                </w:rPr>
                <w:t>https://www.bbc.co.uk/cbeebies/shows/melody</w:t>
              </w:r>
            </w:hyperlink>
          </w:p>
          <w:p w:rsidR="00EC674A" w:rsidRDefault="00EC674A" w:rsidP="00EC674A">
            <w:pPr>
              <w:pStyle w:val="ListParagraph"/>
              <w:numPr>
                <w:ilvl w:val="0"/>
                <w:numId w:val="2"/>
              </w:numPr>
              <w:rPr>
                <w:rFonts w:asciiTheme="minorHAnsi" w:hAnsiTheme="minorHAnsi"/>
                <w:sz w:val="28"/>
                <w:szCs w:val="28"/>
              </w:rPr>
            </w:pPr>
            <w:r>
              <w:rPr>
                <w:rFonts w:asciiTheme="minorHAnsi" w:hAnsiTheme="minorHAnsi"/>
                <w:sz w:val="28"/>
                <w:szCs w:val="28"/>
              </w:rPr>
              <w:t>Have a go at creating your own magical beast- you could paint, draw or make it using junk modelling</w:t>
            </w:r>
          </w:p>
          <w:p w:rsidR="00EC674A" w:rsidRDefault="00EC674A" w:rsidP="00EC674A">
            <w:pPr>
              <w:pStyle w:val="ListParagraph"/>
              <w:numPr>
                <w:ilvl w:val="0"/>
                <w:numId w:val="2"/>
              </w:numPr>
              <w:rPr>
                <w:rFonts w:asciiTheme="minorHAnsi" w:hAnsiTheme="minorHAnsi"/>
                <w:sz w:val="28"/>
                <w:szCs w:val="28"/>
              </w:rPr>
            </w:pPr>
            <w:r>
              <w:rPr>
                <w:rFonts w:asciiTheme="minorHAnsi" w:hAnsiTheme="minorHAnsi"/>
                <w:sz w:val="28"/>
                <w:szCs w:val="28"/>
              </w:rPr>
              <w:t>Design a family coat of arms for your knight's shield on castles day.</w:t>
            </w:r>
          </w:p>
          <w:p w:rsidR="00EC674A" w:rsidRPr="00EC674A" w:rsidRDefault="00EC674A" w:rsidP="00EC674A">
            <w:pPr>
              <w:pStyle w:val="ListParagraph"/>
              <w:numPr>
                <w:ilvl w:val="0"/>
                <w:numId w:val="2"/>
              </w:numPr>
              <w:rPr>
                <w:rFonts w:asciiTheme="minorHAnsi" w:hAnsiTheme="minorHAnsi"/>
                <w:sz w:val="28"/>
                <w:szCs w:val="28"/>
              </w:rPr>
            </w:pPr>
            <w:r>
              <w:rPr>
                <w:rFonts w:asciiTheme="minorHAnsi" w:hAnsiTheme="minorHAnsi"/>
                <w:sz w:val="28"/>
                <w:szCs w:val="28"/>
              </w:rPr>
              <w:t xml:space="preserve">Put on a show and think of actions to perform whilst an adult reads a poem about mythical beasts on Tuesday </w:t>
            </w:r>
            <w:hyperlink r:id="rId13" w:history="1">
              <w:r w:rsidRPr="00EC674A">
                <w:rPr>
                  <w:rStyle w:val="Hyperlink"/>
                  <w:rFonts w:asciiTheme="minorHAnsi" w:hAnsiTheme="minorHAnsi"/>
                </w:rPr>
                <w:t>https://childrens.poetryarchive.org/explore/?theme=130</w:t>
              </w:r>
            </w:hyperlink>
          </w:p>
        </w:tc>
      </w:tr>
      <w:tr w:rsidR="00142A9B" w:rsidRPr="00D21082" w:rsidTr="004A6610">
        <w:tc>
          <w:tcPr>
            <w:tcW w:w="1902" w:type="dxa"/>
          </w:tcPr>
          <w:p w:rsidR="00142A9B" w:rsidRPr="00D21082" w:rsidRDefault="00142A9B" w:rsidP="004A6610">
            <w:pPr>
              <w:rPr>
                <w:sz w:val="28"/>
                <w:szCs w:val="28"/>
              </w:rPr>
            </w:pPr>
            <w:r w:rsidRPr="00D21082">
              <w:rPr>
                <w:sz w:val="28"/>
                <w:szCs w:val="28"/>
              </w:rPr>
              <w:t>Physical development</w:t>
            </w:r>
          </w:p>
        </w:tc>
        <w:tc>
          <w:tcPr>
            <w:tcW w:w="12272" w:type="dxa"/>
            <w:gridSpan w:val="5"/>
          </w:tcPr>
          <w:p w:rsidR="00EC674A" w:rsidRDefault="00EC674A" w:rsidP="00146205">
            <w:pPr>
              <w:pStyle w:val="ListParagraph"/>
              <w:numPr>
                <w:ilvl w:val="0"/>
                <w:numId w:val="5"/>
              </w:numPr>
              <w:rPr>
                <w:rFonts w:asciiTheme="minorHAnsi" w:hAnsiTheme="minorHAnsi"/>
                <w:sz w:val="28"/>
                <w:szCs w:val="28"/>
              </w:rPr>
            </w:pPr>
            <w:r>
              <w:rPr>
                <w:rFonts w:asciiTheme="minorHAnsi" w:hAnsiTheme="minorHAnsi"/>
                <w:sz w:val="28"/>
                <w:szCs w:val="28"/>
              </w:rPr>
              <w:t>Cosmic kids yoga for Star Wars day on Monday!</w:t>
            </w:r>
          </w:p>
          <w:p w:rsidR="00EC674A" w:rsidRPr="00EC674A" w:rsidRDefault="00934577" w:rsidP="00146205">
            <w:pPr>
              <w:pStyle w:val="ListParagraph"/>
              <w:numPr>
                <w:ilvl w:val="0"/>
                <w:numId w:val="5"/>
              </w:numPr>
              <w:rPr>
                <w:rFonts w:asciiTheme="minorHAnsi" w:hAnsiTheme="minorHAnsi"/>
                <w:sz w:val="28"/>
                <w:szCs w:val="28"/>
              </w:rPr>
            </w:pPr>
            <w:hyperlink r:id="rId14" w:history="1">
              <w:r w:rsidR="00EC674A" w:rsidRPr="00EC674A">
                <w:rPr>
                  <w:rStyle w:val="Hyperlink"/>
                  <w:rFonts w:asciiTheme="minorHAnsi" w:hAnsiTheme="minorHAnsi"/>
                </w:rPr>
                <w:t>https://www.youtube.com/watch?v=coC0eUSm-pc</w:t>
              </w:r>
            </w:hyperlink>
          </w:p>
          <w:p w:rsidR="00D43387" w:rsidRDefault="00957164" w:rsidP="00146205">
            <w:pPr>
              <w:pStyle w:val="ListParagraph"/>
              <w:numPr>
                <w:ilvl w:val="0"/>
                <w:numId w:val="5"/>
              </w:numPr>
              <w:rPr>
                <w:rFonts w:asciiTheme="minorHAnsi" w:hAnsiTheme="minorHAnsi"/>
                <w:sz w:val="28"/>
                <w:szCs w:val="28"/>
              </w:rPr>
            </w:pPr>
            <w:r>
              <w:rPr>
                <w:rFonts w:asciiTheme="minorHAnsi" w:hAnsiTheme="minorHAnsi"/>
                <w:sz w:val="28"/>
                <w:szCs w:val="28"/>
              </w:rPr>
              <w:t xml:space="preserve">Have a look at the #thisispe videos for great ideas about simple games you can do together at home </w:t>
            </w:r>
          </w:p>
          <w:p w:rsidR="00957164" w:rsidRDefault="00934577" w:rsidP="00957164">
            <w:pPr>
              <w:pStyle w:val="ListParagraph"/>
              <w:rPr>
                <w:rFonts w:asciiTheme="minorHAnsi" w:hAnsiTheme="minorHAnsi"/>
                <w:sz w:val="28"/>
              </w:rPr>
            </w:pPr>
            <w:hyperlink r:id="rId15" w:history="1">
              <w:r w:rsidR="00957164" w:rsidRPr="00957164">
                <w:rPr>
                  <w:rStyle w:val="Hyperlink"/>
                  <w:rFonts w:asciiTheme="minorHAnsi" w:hAnsiTheme="minorHAnsi"/>
                  <w:sz w:val="28"/>
                </w:rPr>
                <w:t>https://www.youtube.com/user/WestYorkshireSport/videos</w:t>
              </w:r>
            </w:hyperlink>
          </w:p>
          <w:p w:rsidR="00957164" w:rsidRPr="00957164" w:rsidRDefault="00957164" w:rsidP="00957164">
            <w:pPr>
              <w:pStyle w:val="ListParagraph"/>
              <w:numPr>
                <w:ilvl w:val="0"/>
                <w:numId w:val="2"/>
              </w:numPr>
              <w:rPr>
                <w:rFonts w:asciiTheme="minorHAnsi" w:hAnsiTheme="minorHAnsi"/>
                <w:sz w:val="28"/>
                <w:szCs w:val="28"/>
              </w:rPr>
            </w:pPr>
            <w:r>
              <w:rPr>
                <w:rFonts w:asciiTheme="minorHAnsi" w:hAnsiTheme="minorHAnsi"/>
                <w:sz w:val="28"/>
              </w:rPr>
              <w:t>Learn some short new dances using Boogie Beebies</w:t>
            </w:r>
          </w:p>
          <w:p w:rsidR="00957164" w:rsidRDefault="00934577" w:rsidP="00957164">
            <w:pPr>
              <w:pStyle w:val="ListParagraph"/>
              <w:rPr>
                <w:rFonts w:asciiTheme="minorHAnsi" w:hAnsiTheme="minorHAnsi"/>
                <w:sz w:val="28"/>
              </w:rPr>
            </w:pPr>
            <w:hyperlink r:id="rId16" w:history="1">
              <w:r w:rsidR="00957164" w:rsidRPr="00957164">
                <w:rPr>
                  <w:rStyle w:val="Hyperlink"/>
                  <w:rFonts w:asciiTheme="minorHAnsi" w:hAnsiTheme="minorHAnsi"/>
                  <w:sz w:val="28"/>
                </w:rPr>
                <w:t>https://www.bbc.co.uk/programmes/b006mvsc</w:t>
              </w:r>
            </w:hyperlink>
          </w:p>
          <w:p w:rsidR="00957164" w:rsidRDefault="00957164" w:rsidP="00957164">
            <w:pPr>
              <w:pStyle w:val="ListParagraph"/>
              <w:numPr>
                <w:ilvl w:val="0"/>
                <w:numId w:val="2"/>
              </w:numPr>
              <w:rPr>
                <w:rFonts w:asciiTheme="minorHAnsi" w:hAnsiTheme="minorHAnsi"/>
                <w:sz w:val="28"/>
                <w:szCs w:val="28"/>
              </w:rPr>
            </w:pPr>
            <w:r>
              <w:rPr>
                <w:rFonts w:asciiTheme="minorHAnsi" w:hAnsiTheme="minorHAnsi"/>
                <w:sz w:val="28"/>
                <w:szCs w:val="28"/>
              </w:rPr>
              <w:lastRenderedPageBreak/>
              <w:t>Some of these Disney-themed games are suitable to have a go at together at home</w:t>
            </w:r>
          </w:p>
          <w:p w:rsidR="00957164" w:rsidRPr="00957164" w:rsidRDefault="00934577" w:rsidP="00957164">
            <w:pPr>
              <w:pStyle w:val="ListParagraph"/>
              <w:rPr>
                <w:rFonts w:asciiTheme="minorHAnsi" w:hAnsiTheme="minorHAnsi"/>
                <w:sz w:val="28"/>
                <w:szCs w:val="28"/>
              </w:rPr>
            </w:pPr>
            <w:hyperlink r:id="rId17" w:history="1">
              <w:r w:rsidR="00957164" w:rsidRPr="00957164">
                <w:rPr>
                  <w:rStyle w:val="Hyperlink"/>
                  <w:rFonts w:asciiTheme="minorHAnsi" w:hAnsiTheme="minorHAnsi"/>
                  <w:sz w:val="28"/>
                </w:rPr>
                <w:t>https://www.nhs.uk/10-minute-shake-up/shake-ups</w:t>
              </w:r>
            </w:hyperlink>
          </w:p>
        </w:tc>
      </w:tr>
    </w:tbl>
    <w:p w:rsidR="001D6CD4" w:rsidRPr="00D21082" w:rsidRDefault="001D6CD4">
      <w:pPr>
        <w:rPr>
          <w:sz w:val="28"/>
          <w:szCs w:val="28"/>
        </w:rPr>
      </w:pPr>
    </w:p>
    <w:sectPr w:rsidR="001D6CD4" w:rsidRPr="00D21082" w:rsidSect="00762D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A6"/>
    <w:multiLevelType w:val="hybridMultilevel"/>
    <w:tmpl w:val="823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0C46"/>
    <w:multiLevelType w:val="hybridMultilevel"/>
    <w:tmpl w:val="320C63DE"/>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2" w15:restartNumberingAfterBreak="0">
    <w:nsid w:val="098E2DC6"/>
    <w:multiLevelType w:val="hybridMultilevel"/>
    <w:tmpl w:val="703AC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EE1221"/>
    <w:multiLevelType w:val="hybridMultilevel"/>
    <w:tmpl w:val="280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71F4B"/>
    <w:multiLevelType w:val="hybridMultilevel"/>
    <w:tmpl w:val="4C720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272A6"/>
    <w:multiLevelType w:val="hybridMultilevel"/>
    <w:tmpl w:val="413CE5A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B3FE5"/>
    <w:multiLevelType w:val="hybridMultilevel"/>
    <w:tmpl w:val="FB523662"/>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51D74"/>
    <w:multiLevelType w:val="hybridMultilevel"/>
    <w:tmpl w:val="37F4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377278"/>
    <w:multiLevelType w:val="hybridMultilevel"/>
    <w:tmpl w:val="778EECB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F3C82"/>
    <w:multiLevelType w:val="hybridMultilevel"/>
    <w:tmpl w:val="1B8C4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192D5B"/>
    <w:multiLevelType w:val="hybridMultilevel"/>
    <w:tmpl w:val="0B6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D3B28"/>
    <w:multiLevelType w:val="hybridMultilevel"/>
    <w:tmpl w:val="47B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732E1"/>
    <w:multiLevelType w:val="hybridMultilevel"/>
    <w:tmpl w:val="F236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480F98"/>
    <w:multiLevelType w:val="hybridMultilevel"/>
    <w:tmpl w:val="FBF209B0"/>
    <w:lvl w:ilvl="0" w:tplc="363E56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66231D"/>
    <w:multiLevelType w:val="hybridMultilevel"/>
    <w:tmpl w:val="A9F21AD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B116A"/>
    <w:multiLevelType w:val="hybridMultilevel"/>
    <w:tmpl w:val="310A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013F5"/>
    <w:multiLevelType w:val="hybridMultilevel"/>
    <w:tmpl w:val="C9541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DD3BB8"/>
    <w:multiLevelType w:val="hybridMultilevel"/>
    <w:tmpl w:val="80943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342DF"/>
    <w:multiLevelType w:val="hybridMultilevel"/>
    <w:tmpl w:val="BEEE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7387B"/>
    <w:multiLevelType w:val="hybridMultilevel"/>
    <w:tmpl w:val="E760C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210A02"/>
    <w:multiLevelType w:val="hybridMultilevel"/>
    <w:tmpl w:val="0CBCF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8301D2"/>
    <w:multiLevelType w:val="hybridMultilevel"/>
    <w:tmpl w:val="218C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16990"/>
    <w:multiLevelType w:val="hybridMultilevel"/>
    <w:tmpl w:val="929C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20B0B"/>
    <w:multiLevelType w:val="hybridMultilevel"/>
    <w:tmpl w:val="75F49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E83D9E"/>
    <w:multiLevelType w:val="hybridMultilevel"/>
    <w:tmpl w:val="D6CAAD54"/>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9"/>
  </w:num>
  <w:num w:numId="4">
    <w:abstractNumId w:val="12"/>
  </w:num>
  <w:num w:numId="5">
    <w:abstractNumId w:val="6"/>
  </w:num>
  <w:num w:numId="6">
    <w:abstractNumId w:val="18"/>
  </w:num>
  <w:num w:numId="7">
    <w:abstractNumId w:val="11"/>
  </w:num>
  <w:num w:numId="8">
    <w:abstractNumId w:val="4"/>
  </w:num>
  <w:num w:numId="9">
    <w:abstractNumId w:val="3"/>
  </w:num>
  <w:num w:numId="10">
    <w:abstractNumId w:val="5"/>
  </w:num>
  <w:num w:numId="11">
    <w:abstractNumId w:val="24"/>
  </w:num>
  <w:num w:numId="12">
    <w:abstractNumId w:val="8"/>
  </w:num>
  <w:num w:numId="13">
    <w:abstractNumId w:val="13"/>
  </w:num>
  <w:num w:numId="14">
    <w:abstractNumId w:val="14"/>
  </w:num>
  <w:num w:numId="15">
    <w:abstractNumId w:val="19"/>
  </w:num>
  <w:num w:numId="16">
    <w:abstractNumId w:val="16"/>
  </w:num>
  <w:num w:numId="17">
    <w:abstractNumId w:val="23"/>
  </w:num>
  <w:num w:numId="18">
    <w:abstractNumId w:val="21"/>
  </w:num>
  <w:num w:numId="19">
    <w:abstractNumId w:val="17"/>
  </w:num>
  <w:num w:numId="20">
    <w:abstractNumId w:val="10"/>
  </w:num>
  <w:num w:numId="21">
    <w:abstractNumId w:val="0"/>
  </w:num>
  <w:num w:numId="22">
    <w:abstractNumId w:val="7"/>
  </w:num>
  <w:num w:numId="23">
    <w:abstractNumId w:val="2"/>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2"/>
    <w:rsid w:val="00015A41"/>
    <w:rsid w:val="001143FC"/>
    <w:rsid w:val="00135458"/>
    <w:rsid w:val="00142A9B"/>
    <w:rsid w:val="00143E08"/>
    <w:rsid w:val="00146205"/>
    <w:rsid w:val="001A0E9A"/>
    <w:rsid w:val="001A372E"/>
    <w:rsid w:val="001D6CD4"/>
    <w:rsid w:val="002963BB"/>
    <w:rsid w:val="003C13FE"/>
    <w:rsid w:val="00407796"/>
    <w:rsid w:val="004A6610"/>
    <w:rsid w:val="0052701A"/>
    <w:rsid w:val="005548AD"/>
    <w:rsid w:val="005C3140"/>
    <w:rsid w:val="005D2121"/>
    <w:rsid w:val="005F0E43"/>
    <w:rsid w:val="0069517A"/>
    <w:rsid w:val="006D0675"/>
    <w:rsid w:val="00732B52"/>
    <w:rsid w:val="00746349"/>
    <w:rsid w:val="00762D22"/>
    <w:rsid w:val="007E4410"/>
    <w:rsid w:val="00806FCD"/>
    <w:rsid w:val="00830CAE"/>
    <w:rsid w:val="008D3E9C"/>
    <w:rsid w:val="00934577"/>
    <w:rsid w:val="00957164"/>
    <w:rsid w:val="009917AF"/>
    <w:rsid w:val="009A4A1E"/>
    <w:rsid w:val="00A072CD"/>
    <w:rsid w:val="00AA6B6B"/>
    <w:rsid w:val="00B448E3"/>
    <w:rsid w:val="00B9751B"/>
    <w:rsid w:val="00BE3B18"/>
    <w:rsid w:val="00BE79E5"/>
    <w:rsid w:val="00C47799"/>
    <w:rsid w:val="00C901F2"/>
    <w:rsid w:val="00CA375E"/>
    <w:rsid w:val="00CD6222"/>
    <w:rsid w:val="00D21082"/>
    <w:rsid w:val="00D2539F"/>
    <w:rsid w:val="00D35436"/>
    <w:rsid w:val="00D43387"/>
    <w:rsid w:val="00D55D56"/>
    <w:rsid w:val="00D67B6D"/>
    <w:rsid w:val="00D81273"/>
    <w:rsid w:val="00DE7010"/>
    <w:rsid w:val="00E23138"/>
    <w:rsid w:val="00E56589"/>
    <w:rsid w:val="00EC674A"/>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89D9C-0205-4E73-B325-F54D159D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D2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D22"/>
    <w:rPr>
      <w:color w:val="0000FF"/>
      <w:u w:val="single"/>
    </w:rPr>
  </w:style>
  <w:style w:type="character" w:styleId="FollowedHyperlink">
    <w:name w:val="FollowedHyperlink"/>
    <w:basedOn w:val="DefaultParagraphFont"/>
    <w:uiPriority w:val="99"/>
    <w:semiHidden/>
    <w:unhideWhenUsed/>
    <w:rsid w:val="00296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xyomHF4ByqQ" TargetMode="External"/><Relationship Id="rId13" Type="http://schemas.openxmlformats.org/officeDocument/2006/relationships/hyperlink" Target="https://childrens.poetryarchive.org/explore/?theme=1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oxfordowl.co.uk/reading/" TargetMode="External"/><Relationship Id="rId12" Type="http://schemas.openxmlformats.org/officeDocument/2006/relationships/hyperlink" Target="https://www.bbc.co.uk/cbeebies/shows/melody" TargetMode="External"/><Relationship Id="rId17" Type="http://schemas.openxmlformats.org/officeDocument/2006/relationships/hyperlink" Target="https://www.nhs.uk/10-minute-shake-up/shake-ups" TargetMode="External"/><Relationship Id="rId2" Type="http://schemas.openxmlformats.org/officeDocument/2006/relationships/styles" Target="styles.xml"/><Relationship Id="rId16" Type="http://schemas.openxmlformats.org/officeDocument/2006/relationships/hyperlink" Target="https://www.bbc.co.uk/programmes/b006mvsc" TargetMode="External"/><Relationship Id="rId1" Type="http://schemas.openxmlformats.org/officeDocument/2006/relationships/numbering" Target="numbering.xml"/><Relationship Id="rId6" Type="http://schemas.openxmlformats.org/officeDocument/2006/relationships/hyperlink" Target="https://collins.co.uk/pages/big-cat-ebooks" TargetMode="External"/><Relationship Id="rId11" Type="http://schemas.openxmlformats.org/officeDocument/2006/relationships/hyperlink" Target="https://www.purplemash.com/login/" TargetMode="External"/><Relationship Id="rId5" Type="http://schemas.openxmlformats.org/officeDocument/2006/relationships/hyperlink" Target="https://www.youtube.com/watch?v=aYGdMjgYJIo" TargetMode="External"/><Relationship Id="rId15" Type="http://schemas.openxmlformats.org/officeDocument/2006/relationships/hyperlink" Target="https://www.youtube.com/user/WestYorkshireSport/videos" TargetMode="External"/><Relationship Id="rId10" Type="http://schemas.openxmlformats.org/officeDocument/2006/relationships/hyperlink" Target="https://www.youtube.com/watch?v=CDrnuPj7xf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hiterosemaths.com/homelearning/early-years/" TargetMode="External"/><Relationship Id="rId14" Type="http://schemas.openxmlformats.org/officeDocument/2006/relationships/hyperlink" Target="https://www.youtube.com/watch?v=coC0eUSm-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Georgia Smith</cp:lastModifiedBy>
  <cp:revision>2</cp:revision>
  <dcterms:created xsi:type="dcterms:W3CDTF">2020-05-02T11:18:00Z</dcterms:created>
  <dcterms:modified xsi:type="dcterms:W3CDTF">2020-05-02T11:18:00Z</dcterms:modified>
</cp:coreProperties>
</file>