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F65C3" w:rsidRDefault="00632880">
      <w:pPr>
        <w:widowControl w:val="0"/>
        <w:pBdr>
          <w:top w:val="nil"/>
          <w:left w:val="nil"/>
          <w:bottom w:val="nil"/>
          <w:right w:val="nil"/>
          <w:between w:val="nil"/>
        </w:pBdr>
        <w:ind w:left="-600" w:right="7228"/>
        <w:rPr>
          <w:b/>
          <w:color w:val="222200"/>
          <w:sz w:val="36"/>
          <w:szCs w:val="36"/>
          <w:u w:val="single"/>
        </w:rPr>
      </w:pPr>
      <w:r>
        <w:rPr>
          <w:b/>
          <w:color w:val="222200"/>
          <w:sz w:val="36"/>
          <w:szCs w:val="36"/>
          <w:u w:val="single"/>
        </w:rPr>
        <w:t xml:space="preserve">Year 2 Planning </w:t>
      </w:r>
      <w:r>
        <w:rPr>
          <w:b/>
          <w:color w:val="464600"/>
          <w:sz w:val="36"/>
          <w:szCs w:val="36"/>
          <w:u w:val="single"/>
        </w:rPr>
        <w:t>W</w:t>
      </w:r>
      <w:r>
        <w:rPr>
          <w:b/>
          <w:i/>
          <w:color w:val="222200"/>
          <w:sz w:val="36"/>
          <w:szCs w:val="36"/>
          <w:u w:val="single"/>
        </w:rPr>
        <w:t>/</w:t>
      </w:r>
      <w:r>
        <w:rPr>
          <w:b/>
          <w:color w:val="222200"/>
          <w:sz w:val="36"/>
          <w:szCs w:val="36"/>
          <w:u w:val="single"/>
        </w:rPr>
        <w:t>b 27th April</w:t>
      </w:r>
    </w:p>
    <w:p w14:paraId="00000002" w14:textId="77777777" w:rsidR="008F65C3" w:rsidRDefault="00632880">
      <w:pPr>
        <w:widowControl w:val="0"/>
        <w:ind w:left="-129" w:right="-633"/>
        <w:rPr>
          <w:sz w:val="36"/>
          <w:szCs w:val="36"/>
        </w:rPr>
      </w:pPr>
      <w:r>
        <w:rPr>
          <w:sz w:val="36"/>
          <w:szCs w:val="36"/>
        </w:rPr>
        <w:br/>
        <w:t xml:space="preserve">We have updated the </w:t>
      </w:r>
      <w:r>
        <w:rPr>
          <w:b/>
          <w:sz w:val="36"/>
          <w:szCs w:val="36"/>
          <w:u w:val="single"/>
        </w:rPr>
        <w:t>timetable</w:t>
      </w:r>
      <w:r>
        <w:rPr>
          <w:sz w:val="36"/>
          <w:szCs w:val="36"/>
        </w:rPr>
        <w:t xml:space="preserve"> for this week to give an example of how these different sessions could be organised. This has been uploaded in the Year 2 home learning section of the website. Please don’t feel as though you must use it, as you may have already worked out a routine that works for you!</w:t>
      </w:r>
      <w:r>
        <w:rPr>
          <w:sz w:val="36"/>
          <w:szCs w:val="36"/>
        </w:rPr>
        <w:br/>
      </w:r>
      <w:r>
        <w:rPr>
          <w:sz w:val="36"/>
          <w:szCs w:val="36"/>
        </w:rPr>
        <w:br/>
        <w:t xml:space="preserve">Reminder of our emails: </w:t>
      </w:r>
      <w:r>
        <w:rPr>
          <w:sz w:val="36"/>
          <w:szCs w:val="36"/>
        </w:rPr>
        <w:br/>
        <w:t xml:space="preserve">- Pearl: </w:t>
      </w:r>
      <w:hyperlink r:id="rId5">
        <w:r>
          <w:rPr>
            <w:color w:val="1155CC"/>
            <w:sz w:val="36"/>
            <w:szCs w:val="36"/>
            <w:u w:val="single"/>
          </w:rPr>
          <w:t>abest9jre@nsix.org.uk</w:t>
        </w:r>
      </w:hyperlink>
      <w:r>
        <w:rPr>
          <w:sz w:val="36"/>
          <w:szCs w:val="36"/>
        </w:rPr>
        <w:t xml:space="preserve"> </w:t>
      </w:r>
      <w:r>
        <w:rPr>
          <w:sz w:val="36"/>
          <w:szCs w:val="36"/>
        </w:rPr>
        <w:br/>
        <w:t xml:space="preserve">- Moonstone: </w:t>
      </w:r>
      <w:hyperlink r:id="rId6">
        <w:r>
          <w:rPr>
            <w:color w:val="1155CC"/>
            <w:sz w:val="36"/>
            <w:szCs w:val="36"/>
            <w:u w:val="single"/>
          </w:rPr>
          <w:t>nbragger5nrg@nsix.org.uk</w:t>
        </w:r>
      </w:hyperlink>
      <w:r>
        <w:rPr>
          <w:sz w:val="36"/>
          <w:szCs w:val="36"/>
        </w:rPr>
        <w:br/>
        <w:t xml:space="preserve">- Amethyst: </w:t>
      </w:r>
      <w:hyperlink r:id="rId7">
        <w:r>
          <w:rPr>
            <w:color w:val="1155CC"/>
            <w:sz w:val="36"/>
            <w:szCs w:val="36"/>
            <w:u w:val="single"/>
          </w:rPr>
          <w:t>sspears2nrt@nsix.org.uk</w:t>
        </w:r>
      </w:hyperlink>
      <w:r>
        <w:rPr>
          <w:sz w:val="36"/>
          <w:szCs w:val="36"/>
        </w:rPr>
        <w:t xml:space="preserve"> </w:t>
      </w:r>
    </w:p>
    <w:p w14:paraId="00000003" w14:textId="77777777" w:rsidR="008F65C3" w:rsidRDefault="00632880">
      <w:pPr>
        <w:widowControl w:val="0"/>
        <w:ind w:left="-129" w:right="-633"/>
        <w:rPr>
          <w:sz w:val="36"/>
          <w:szCs w:val="36"/>
        </w:rPr>
      </w:pPr>
      <w:r>
        <w:rPr>
          <w:sz w:val="36"/>
          <w:szCs w:val="36"/>
        </w:rPr>
        <w:t xml:space="preserve">                   </w:t>
      </w:r>
      <w:hyperlink r:id="rId8">
        <w:r>
          <w:rPr>
            <w:color w:val="1155CC"/>
            <w:sz w:val="36"/>
            <w:szCs w:val="36"/>
            <w:u w:val="single"/>
          </w:rPr>
          <w:t>rhoffbauer53rz@nsix.org.uk</w:t>
        </w:r>
      </w:hyperlink>
      <w:r>
        <w:rPr>
          <w:sz w:val="36"/>
          <w:szCs w:val="36"/>
        </w:rPr>
        <w:t xml:space="preserve"> </w:t>
      </w:r>
      <w:r>
        <w:rPr>
          <w:sz w:val="36"/>
          <w:szCs w:val="36"/>
        </w:rPr>
        <w:br/>
      </w:r>
      <w:r>
        <w:rPr>
          <w:sz w:val="36"/>
          <w:szCs w:val="36"/>
        </w:rPr>
        <w:br/>
        <w:t xml:space="preserve">Please feel free to email us if you have any questions about this week’s learning, or if you’d like to share your child’s </w:t>
      </w:r>
      <w:proofErr w:type="gramStart"/>
      <w:r>
        <w:rPr>
          <w:sz w:val="36"/>
          <w:szCs w:val="36"/>
        </w:rPr>
        <w:t>creations/work</w:t>
      </w:r>
      <w:proofErr w:type="gramEnd"/>
      <w:r>
        <w:rPr>
          <w:sz w:val="36"/>
          <w:szCs w:val="36"/>
        </w:rPr>
        <w:t xml:space="preserve"> with us. You can also do this via the </w:t>
      </w:r>
      <w:proofErr w:type="spellStart"/>
      <w:r>
        <w:rPr>
          <w:sz w:val="36"/>
          <w:szCs w:val="36"/>
        </w:rPr>
        <w:t>facebook</w:t>
      </w:r>
      <w:proofErr w:type="spellEnd"/>
      <w:r>
        <w:rPr>
          <w:sz w:val="36"/>
          <w:szCs w:val="36"/>
        </w:rPr>
        <w:t xml:space="preserve"> group. </w:t>
      </w:r>
    </w:p>
    <w:p w14:paraId="00000004" w14:textId="77777777" w:rsidR="008F65C3" w:rsidRDefault="008F65C3">
      <w:pPr>
        <w:widowControl w:val="0"/>
        <w:ind w:left="-129" w:right="-633"/>
        <w:rPr>
          <w:sz w:val="36"/>
          <w:szCs w:val="36"/>
        </w:rPr>
      </w:pPr>
    </w:p>
    <w:p w14:paraId="08184BBF" w14:textId="77777777" w:rsidR="008A0C47" w:rsidRDefault="00632880" w:rsidP="008A0C47">
      <w:pPr>
        <w:widowControl w:val="0"/>
        <w:ind w:left="-129" w:right="-633"/>
        <w:rPr>
          <w:sz w:val="36"/>
          <w:szCs w:val="36"/>
        </w:rPr>
      </w:pPr>
      <w:r>
        <w:rPr>
          <w:sz w:val="36"/>
          <w:szCs w:val="36"/>
        </w:rPr>
        <w:t xml:space="preserve">On Wednesday 29th April at 2:30pm, each Year 2 class teacher will be hosting a Zoom meeting so that we can see you all and read a story. </w:t>
      </w:r>
      <w:r>
        <w:rPr>
          <w:sz w:val="36"/>
          <w:szCs w:val="36"/>
        </w:rPr>
        <w:br/>
        <w:t>Each c</w:t>
      </w:r>
      <w:r w:rsidR="008A0C47">
        <w:rPr>
          <w:sz w:val="36"/>
          <w:szCs w:val="36"/>
        </w:rPr>
        <w:t>lass has a separate Meeting ID which will be sent to you via text during the week.</w:t>
      </w:r>
    </w:p>
    <w:p w14:paraId="00000006" w14:textId="6418022C" w:rsidR="008F65C3" w:rsidRDefault="00632880" w:rsidP="008A0C47">
      <w:pPr>
        <w:widowControl w:val="0"/>
        <w:ind w:left="-129" w:right="-633"/>
        <w:rPr>
          <w:sz w:val="36"/>
          <w:szCs w:val="36"/>
        </w:rPr>
      </w:pPr>
      <w:r>
        <w:rPr>
          <w:sz w:val="36"/>
          <w:szCs w:val="36"/>
        </w:rPr>
        <w:br/>
        <w:t xml:space="preserve">Please join us if you can! </w:t>
      </w:r>
    </w:p>
    <w:p w14:paraId="5BC2F1F7" w14:textId="77777777" w:rsidR="008A0C47" w:rsidRDefault="00632880">
      <w:pPr>
        <w:widowControl w:val="0"/>
        <w:pBdr>
          <w:top w:val="nil"/>
          <w:left w:val="nil"/>
          <w:bottom w:val="nil"/>
          <w:right w:val="nil"/>
          <w:between w:val="nil"/>
        </w:pBdr>
        <w:spacing w:before="374"/>
        <w:ind w:left="-657" w:right="6801"/>
        <w:rPr>
          <w:b/>
          <w:color w:val="222200"/>
          <w:sz w:val="34"/>
          <w:szCs w:val="34"/>
          <w:u w:val="single"/>
        </w:rPr>
      </w:pPr>
      <w:r>
        <w:rPr>
          <w:b/>
          <w:color w:val="222200"/>
          <w:sz w:val="34"/>
          <w:szCs w:val="34"/>
          <w:u w:val="single"/>
        </w:rPr>
        <w:br/>
      </w:r>
    </w:p>
    <w:p w14:paraId="00000007" w14:textId="271E983C" w:rsidR="008F65C3" w:rsidRDefault="00632880">
      <w:pPr>
        <w:widowControl w:val="0"/>
        <w:pBdr>
          <w:top w:val="nil"/>
          <w:left w:val="nil"/>
          <w:bottom w:val="nil"/>
          <w:right w:val="nil"/>
          <w:between w:val="nil"/>
        </w:pBdr>
        <w:spacing w:before="374"/>
        <w:ind w:left="-657" w:right="6801"/>
        <w:rPr>
          <w:b/>
          <w:color w:val="222200"/>
          <w:sz w:val="34"/>
          <w:szCs w:val="34"/>
          <w:u w:val="single"/>
        </w:rPr>
      </w:pPr>
      <w:bookmarkStart w:id="0" w:name="_GoBack"/>
      <w:bookmarkEnd w:id="0"/>
      <w:r>
        <w:rPr>
          <w:b/>
          <w:color w:val="222200"/>
          <w:sz w:val="34"/>
          <w:szCs w:val="34"/>
          <w:u w:val="single"/>
        </w:rPr>
        <w:lastRenderedPageBreak/>
        <w:t xml:space="preserve">Phonics </w:t>
      </w:r>
    </w:p>
    <w:p w14:paraId="00000008" w14:textId="77777777" w:rsidR="008F65C3" w:rsidRDefault="00632880">
      <w:pPr>
        <w:widowControl w:val="0"/>
        <w:pBdr>
          <w:top w:val="nil"/>
          <w:left w:val="nil"/>
          <w:bottom w:val="nil"/>
          <w:right w:val="nil"/>
          <w:between w:val="nil"/>
        </w:pBdr>
        <w:spacing w:before="374"/>
        <w:ind w:left="-657" w:right="6801"/>
        <w:rPr>
          <w:color w:val="222200"/>
          <w:sz w:val="36"/>
          <w:szCs w:val="36"/>
        </w:rPr>
      </w:pPr>
      <w:r>
        <w:rPr>
          <w:sz w:val="36"/>
          <w:szCs w:val="36"/>
        </w:rPr>
        <w:t>Learning</w:t>
      </w:r>
      <w:r>
        <w:rPr>
          <w:color w:val="FFFF00"/>
          <w:sz w:val="36"/>
          <w:szCs w:val="36"/>
        </w:rPr>
        <w:t xml:space="preserve"> </w:t>
      </w:r>
      <w:r>
        <w:rPr>
          <w:color w:val="222200"/>
          <w:sz w:val="36"/>
          <w:szCs w:val="36"/>
        </w:rPr>
        <w:t xml:space="preserve">objectives: </w:t>
      </w:r>
    </w:p>
    <w:p w14:paraId="00000009" w14:textId="77777777" w:rsidR="008F65C3" w:rsidRDefault="00632880">
      <w:pPr>
        <w:widowControl w:val="0"/>
        <w:numPr>
          <w:ilvl w:val="0"/>
          <w:numId w:val="3"/>
        </w:numPr>
        <w:pBdr>
          <w:top w:val="nil"/>
          <w:left w:val="nil"/>
          <w:bottom w:val="nil"/>
          <w:right w:val="nil"/>
          <w:between w:val="nil"/>
        </w:pBdr>
        <w:spacing w:before="9"/>
        <w:ind w:right="-120"/>
        <w:rPr>
          <w:sz w:val="36"/>
          <w:szCs w:val="36"/>
        </w:rPr>
      </w:pPr>
      <w:proofErr w:type="gramStart"/>
      <w:r>
        <w:rPr>
          <w:sz w:val="36"/>
          <w:szCs w:val="36"/>
        </w:rPr>
        <w:t>to</w:t>
      </w:r>
      <w:proofErr w:type="gramEnd"/>
      <w:r>
        <w:rPr>
          <w:sz w:val="36"/>
          <w:szCs w:val="36"/>
        </w:rPr>
        <w:t xml:space="preserve"> add ‘s’ or ‘</w:t>
      </w:r>
      <w:proofErr w:type="spellStart"/>
      <w:r>
        <w:rPr>
          <w:sz w:val="36"/>
          <w:szCs w:val="36"/>
        </w:rPr>
        <w:t>es</w:t>
      </w:r>
      <w:proofErr w:type="spellEnd"/>
      <w:r>
        <w:rPr>
          <w:sz w:val="36"/>
          <w:szCs w:val="36"/>
        </w:rPr>
        <w:t xml:space="preserve">’ as the plural marker for nouns. (Revision - we have already learnt this). </w:t>
      </w:r>
    </w:p>
    <w:p w14:paraId="0000000A" w14:textId="77777777" w:rsidR="008F65C3" w:rsidRDefault="00632880">
      <w:pPr>
        <w:widowControl w:val="0"/>
        <w:numPr>
          <w:ilvl w:val="0"/>
          <w:numId w:val="1"/>
        </w:numPr>
        <w:pBdr>
          <w:top w:val="nil"/>
          <w:left w:val="nil"/>
          <w:bottom w:val="nil"/>
          <w:right w:val="nil"/>
          <w:between w:val="nil"/>
        </w:pBdr>
        <w:ind w:right="-120"/>
        <w:rPr>
          <w:sz w:val="36"/>
          <w:szCs w:val="36"/>
        </w:rPr>
      </w:pPr>
      <w:proofErr w:type="gramStart"/>
      <w:r>
        <w:rPr>
          <w:sz w:val="36"/>
          <w:szCs w:val="36"/>
        </w:rPr>
        <w:t>to</w:t>
      </w:r>
      <w:proofErr w:type="gramEnd"/>
      <w:r>
        <w:rPr>
          <w:sz w:val="36"/>
          <w:szCs w:val="36"/>
        </w:rPr>
        <w:t xml:space="preserve"> add ‘</w:t>
      </w:r>
      <w:proofErr w:type="spellStart"/>
      <w:r>
        <w:rPr>
          <w:sz w:val="36"/>
          <w:szCs w:val="36"/>
        </w:rPr>
        <w:t>ing</w:t>
      </w:r>
      <w:proofErr w:type="spellEnd"/>
      <w:r>
        <w:rPr>
          <w:sz w:val="36"/>
          <w:szCs w:val="36"/>
        </w:rPr>
        <w:t>’ or ‘</w:t>
      </w:r>
      <w:proofErr w:type="spellStart"/>
      <w:r>
        <w:rPr>
          <w:sz w:val="36"/>
          <w:szCs w:val="36"/>
        </w:rPr>
        <w:t>ed</w:t>
      </w:r>
      <w:proofErr w:type="spellEnd"/>
      <w:r>
        <w:rPr>
          <w:sz w:val="36"/>
          <w:szCs w:val="36"/>
        </w:rPr>
        <w:t>’ to verbs, following the spelling rules. (Revision - we have already learnt this).</w:t>
      </w:r>
    </w:p>
    <w:p w14:paraId="0000000B" w14:textId="77777777" w:rsidR="008F65C3" w:rsidRDefault="00632880">
      <w:pPr>
        <w:widowControl w:val="0"/>
        <w:numPr>
          <w:ilvl w:val="0"/>
          <w:numId w:val="1"/>
        </w:numPr>
        <w:pBdr>
          <w:top w:val="nil"/>
          <w:left w:val="nil"/>
          <w:bottom w:val="nil"/>
          <w:right w:val="nil"/>
          <w:between w:val="nil"/>
        </w:pBdr>
        <w:ind w:right="-556"/>
        <w:rPr>
          <w:sz w:val="36"/>
          <w:szCs w:val="36"/>
        </w:rPr>
      </w:pPr>
      <w:r>
        <w:rPr>
          <w:sz w:val="36"/>
          <w:szCs w:val="36"/>
        </w:rPr>
        <w:t xml:space="preserve"> </w:t>
      </w:r>
      <w:proofErr w:type="gramStart"/>
      <w:r>
        <w:rPr>
          <w:sz w:val="36"/>
          <w:szCs w:val="36"/>
        </w:rPr>
        <w:t>to</w:t>
      </w:r>
      <w:proofErr w:type="gramEnd"/>
      <w:r>
        <w:rPr>
          <w:sz w:val="36"/>
          <w:szCs w:val="36"/>
        </w:rPr>
        <w:t xml:space="preserve"> add the suffixes -ness, -</w:t>
      </w:r>
      <w:proofErr w:type="spellStart"/>
      <w:r>
        <w:rPr>
          <w:sz w:val="36"/>
          <w:szCs w:val="36"/>
        </w:rPr>
        <w:t>ful</w:t>
      </w:r>
      <w:proofErr w:type="spellEnd"/>
      <w:r>
        <w:rPr>
          <w:sz w:val="36"/>
          <w:szCs w:val="36"/>
        </w:rPr>
        <w:t>, -less, -</w:t>
      </w:r>
      <w:proofErr w:type="spellStart"/>
      <w:r>
        <w:rPr>
          <w:sz w:val="36"/>
          <w:szCs w:val="36"/>
        </w:rPr>
        <w:t>ly</w:t>
      </w:r>
      <w:proofErr w:type="spellEnd"/>
      <w:r>
        <w:rPr>
          <w:sz w:val="36"/>
          <w:szCs w:val="36"/>
        </w:rPr>
        <w:t>, -</w:t>
      </w:r>
      <w:proofErr w:type="spellStart"/>
      <w:r>
        <w:rPr>
          <w:sz w:val="36"/>
          <w:szCs w:val="36"/>
        </w:rPr>
        <w:t>ment</w:t>
      </w:r>
      <w:proofErr w:type="spellEnd"/>
      <w:r>
        <w:rPr>
          <w:sz w:val="36"/>
          <w:szCs w:val="36"/>
        </w:rPr>
        <w:t xml:space="preserve"> to spell longer words. (New learning) </w:t>
      </w:r>
    </w:p>
    <w:p w14:paraId="0000000C" w14:textId="77777777" w:rsidR="008F65C3" w:rsidRDefault="00632880">
      <w:pPr>
        <w:widowControl w:val="0"/>
        <w:pBdr>
          <w:top w:val="nil"/>
          <w:left w:val="nil"/>
          <w:bottom w:val="nil"/>
          <w:right w:val="nil"/>
          <w:between w:val="nil"/>
        </w:pBdr>
        <w:spacing w:before="52"/>
        <w:ind w:left="-662" w:right="-556"/>
        <w:rPr>
          <w:sz w:val="36"/>
          <w:szCs w:val="36"/>
        </w:rPr>
      </w:pPr>
      <w:r>
        <w:rPr>
          <w:sz w:val="36"/>
          <w:szCs w:val="36"/>
        </w:rPr>
        <w:t xml:space="preserve">Activities: </w:t>
      </w:r>
    </w:p>
    <w:p w14:paraId="0000000D" w14:textId="77777777" w:rsidR="008F65C3" w:rsidRDefault="00632880">
      <w:pPr>
        <w:widowControl w:val="0"/>
        <w:numPr>
          <w:ilvl w:val="0"/>
          <w:numId w:val="2"/>
        </w:numPr>
        <w:pBdr>
          <w:top w:val="nil"/>
          <w:left w:val="nil"/>
          <w:bottom w:val="nil"/>
          <w:right w:val="nil"/>
          <w:between w:val="nil"/>
        </w:pBdr>
        <w:spacing w:before="9"/>
        <w:ind w:right="-652"/>
        <w:rPr>
          <w:sz w:val="36"/>
          <w:szCs w:val="36"/>
        </w:rPr>
      </w:pPr>
      <w:r>
        <w:rPr>
          <w:sz w:val="36"/>
          <w:szCs w:val="36"/>
        </w:rPr>
        <w:t>spellingplay.co.uk - click on the 'Planning and Resources' tab on</w:t>
      </w:r>
      <w:r>
        <w:rPr>
          <w:color w:val="222200"/>
          <w:sz w:val="36"/>
          <w:szCs w:val="36"/>
        </w:rPr>
        <w:t xml:space="preserve"> the left</w:t>
      </w:r>
      <w:r>
        <w:rPr>
          <w:color w:val="000000"/>
          <w:sz w:val="36"/>
          <w:szCs w:val="36"/>
        </w:rPr>
        <w:t xml:space="preserve">, </w:t>
      </w:r>
      <w:r>
        <w:rPr>
          <w:color w:val="222200"/>
          <w:sz w:val="36"/>
          <w:szCs w:val="36"/>
        </w:rPr>
        <w:t>then 'Spelling Planning Units</w:t>
      </w:r>
      <w:r>
        <w:rPr>
          <w:color w:val="646400"/>
          <w:sz w:val="36"/>
          <w:szCs w:val="36"/>
        </w:rPr>
        <w:t>'</w:t>
      </w:r>
      <w:r>
        <w:rPr>
          <w:color w:val="000000"/>
          <w:sz w:val="36"/>
          <w:szCs w:val="36"/>
        </w:rPr>
        <w:t xml:space="preserve">. </w:t>
      </w:r>
      <w:r>
        <w:rPr>
          <w:color w:val="222200"/>
          <w:sz w:val="36"/>
          <w:szCs w:val="36"/>
        </w:rPr>
        <w:t xml:space="preserve">Scroll down to </w:t>
      </w:r>
      <w:r>
        <w:rPr>
          <w:i/>
          <w:color w:val="222200"/>
          <w:sz w:val="36"/>
          <w:szCs w:val="36"/>
        </w:rPr>
        <w:t>'</w:t>
      </w:r>
      <w:r>
        <w:rPr>
          <w:color w:val="222200"/>
          <w:sz w:val="36"/>
          <w:szCs w:val="36"/>
        </w:rPr>
        <w:t>More Suffixes' and click on 'Interactive Resources</w:t>
      </w:r>
      <w:r>
        <w:rPr>
          <w:color w:val="F1F100"/>
          <w:sz w:val="36"/>
          <w:szCs w:val="36"/>
        </w:rPr>
        <w:t xml:space="preserve">'. </w:t>
      </w:r>
      <w:r>
        <w:rPr>
          <w:color w:val="222200"/>
          <w:sz w:val="36"/>
          <w:szCs w:val="36"/>
        </w:rPr>
        <w:t xml:space="preserve">Play Plural Pirates games (there are also demos if children need to revise the rules), and Violet’s Vowel Suffix games (again, demos available). </w:t>
      </w:r>
    </w:p>
    <w:p w14:paraId="0000000E" w14:textId="77777777" w:rsidR="008F65C3" w:rsidRDefault="00632880">
      <w:pPr>
        <w:widowControl w:val="0"/>
        <w:numPr>
          <w:ilvl w:val="0"/>
          <w:numId w:val="2"/>
        </w:numPr>
        <w:pBdr>
          <w:top w:val="nil"/>
          <w:left w:val="nil"/>
          <w:bottom w:val="nil"/>
          <w:right w:val="nil"/>
          <w:between w:val="nil"/>
        </w:pBdr>
        <w:ind w:right="-652"/>
        <w:rPr>
          <w:color w:val="222200"/>
          <w:sz w:val="36"/>
          <w:szCs w:val="36"/>
        </w:rPr>
      </w:pPr>
      <w:r>
        <w:rPr>
          <w:color w:val="222200"/>
          <w:sz w:val="36"/>
          <w:szCs w:val="36"/>
        </w:rPr>
        <w:t>If you can’t access spelling play, please log in to phonics play and play ‘planetary plurals’ and ‘past tense penguins’.</w:t>
      </w:r>
    </w:p>
    <w:p w14:paraId="0000000F" w14:textId="77777777" w:rsidR="008F65C3" w:rsidRDefault="00632880">
      <w:pPr>
        <w:widowControl w:val="0"/>
        <w:numPr>
          <w:ilvl w:val="0"/>
          <w:numId w:val="2"/>
        </w:numPr>
        <w:pBdr>
          <w:top w:val="nil"/>
          <w:left w:val="nil"/>
          <w:bottom w:val="nil"/>
          <w:right w:val="nil"/>
          <w:between w:val="nil"/>
        </w:pBdr>
        <w:ind w:right="-652"/>
        <w:rPr>
          <w:color w:val="222200"/>
          <w:sz w:val="36"/>
          <w:szCs w:val="36"/>
        </w:rPr>
      </w:pPr>
      <w:r>
        <w:rPr>
          <w:color w:val="222200"/>
          <w:sz w:val="36"/>
          <w:szCs w:val="36"/>
        </w:rPr>
        <w:t xml:space="preserve">Follow the </w:t>
      </w:r>
      <w:proofErr w:type="spellStart"/>
      <w:r>
        <w:rPr>
          <w:color w:val="222200"/>
          <w:sz w:val="36"/>
          <w:szCs w:val="36"/>
        </w:rPr>
        <w:t>spellingplay</w:t>
      </w:r>
      <w:proofErr w:type="spellEnd"/>
      <w:r>
        <w:rPr>
          <w:color w:val="222200"/>
          <w:sz w:val="36"/>
          <w:szCs w:val="36"/>
        </w:rPr>
        <w:t xml:space="preserve"> link above (still in ‘More Suffixes’), and go to Connie’s Consonant Suffixes. Watch the demos to learn the rules and then play the games. Can you write some sentences using those words? </w:t>
      </w:r>
    </w:p>
    <w:p w14:paraId="00000010" w14:textId="77777777" w:rsidR="008F65C3" w:rsidRDefault="00632880">
      <w:pPr>
        <w:widowControl w:val="0"/>
        <w:numPr>
          <w:ilvl w:val="0"/>
          <w:numId w:val="2"/>
        </w:numPr>
        <w:pBdr>
          <w:top w:val="nil"/>
          <w:left w:val="nil"/>
          <w:bottom w:val="nil"/>
          <w:right w:val="nil"/>
          <w:between w:val="nil"/>
        </w:pBdr>
        <w:ind w:right="-652"/>
        <w:rPr>
          <w:color w:val="222200"/>
          <w:sz w:val="36"/>
          <w:szCs w:val="36"/>
        </w:rPr>
      </w:pPr>
      <w:r>
        <w:rPr>
          <w:color w:val="222200"/>
          <w:sz w:val="36"/>
          <w:szCs w:val="36"/>
        </w:rPr>
        <w:t>There is a separate activity sheet in the Year 2 home learning section for adding -</w:t>
      </w:r>
      <w:proofErr w:type="spellStart"/>
      <w:r>
        <w:rPr>
          <w:color w:val="222200"/>
          <w:sz w:val="36"/>
          <w:szCs w:val="36"/>
        </w:rPr>
        <w:t>ing</w:t>
      </w:r>
      <w:proofErr w:type="spellEnd"/>
      <w:r>
        <w:rPr>
          <w:color w:val="222200"/>
          <w:sz w:val="36"/>
          <w:szCs w:val="36"/>
        </w:rPr>
        <w:t xml:space="preserve"> and -</w:t>
      </w:r>
      <w:proofErr w:type="spellStart"/>
      <w:proofErr w:type="gramStart"/>
      <w:r>
        <w:rPr>
          <w:color w:val="222200"/>
          <w:sz w:val="36"/>
          <w:szCs w:val="36"/>
        </w:rPr>
        <w:t>ed</w:t>
      </w:r>
      <w:proofErr w:type="spellEnd"/>
      <w:proofErr w:type="gramEnd"/>
      <w:r>
        <w:rPr>
          <w:color w:val="222200"/>
          <w:sz w:val="36"/>
          <w:szCs w:val="36"/>
        </w:rPr>
        <w:t xml:space="preserve"> to words.</w:t>
      </w:r>
    </w:p>
    <w:p w14:paraId="00000011" w14:textId="77777777" w:rsidR="008F65C3" w:rsidRDefault="008F65C3">
      <w:pPr>
        <w:widowControl w:val="0"/>
        <w:pBdr>
          <w:top w:val="nil"/>
          <w:left w:val="nil"/>
          <w:bottom w:val="nil"/>
          <w:right w:val="nil"/>
          <w:between w:val="nil"/>
        </w:pBdr>
        <w:spacing w:before="9"/>
        <w:ind w:right="-652"/>
        <w:rPr>
          <w:b/>
          <w:sz w:val="36"/>
          <w:szCs w:val="36"/>
          <w:u w:val="single"/>
        </w:rPr>
      </w:pPr>
    </w:p>
    <w:p w14:paraId="00000012" w14:textId="77777777" w:rsidR="008F65C3" w:rsidRDefault="008F65C3">
      <w:pPr>
        <w:widowControl w:val="0"/>
        <w:pBdr>
          <w:top w:val="nil"/>
          <w:left w:val="nil"/>
          <w:bottom w:val="nil"/>
          <w:right w:val="nil"/>
          <w:between w:val="nil"/>
        </w:pBdr>
        <w:spacing w:before="9"/>
        <w:ind w:right="-652"/>
        <w:rPr>
          <w:b/>
          <w:sz w:val="36"/>
          <w:szCs w:val="36"/>
          <w:u w:val="single"/>
        </w:rPr>
      </w:pPr>
    </w:p>
    <w:p w14:paraId="00000013" w14:textId="77777777" w:rsidR="008F65C3" w:rsidRDefault="008F65C3">
      <w:pPr>
        <w:widowControl w:val="0"/>
        <w:pBdr>
          <w:top w:val="nil"/>
          <w:left w:val="nil"/>
          <w:bottom w:val="nil"/>
          <w:right w:val="nil"/>
          <w:between w:val="nil"/>
        </w:pBdr>
        <w:spacing w:before="9"/>
        <w:ind w:right="-652"/>
        <w:rPr>
          <w:b/>
          <w:sz w:val="36"/>
          <w:szCs w:val="36"/>
          <w:u w:val="single"/>
        </w:rPr>
      </w:pPr>
    </w:p>
    <w:p w14:paraId="00000014" w14:textId="77777777" w:rsidR="008F65C3" w:rsidRDefault="00632880">
      <w:pPr>
        <w:widowControl w:val="0"/>
        <w:pBdr>
          <w:top w:val="nil"/>
          <w:left w:val="nil"/>
          <w:bottom w:val="nil"/>
          <w:right w:val="nil"/>
          <w:between w:val="nil"/>
        </w:pBdr>
        <w:spacing w:before="9"/>
        <w:ind w:right="-652" w:hanging="850"/>
        <w:rPr>
          <w:b/>
          <w:sz w:val="36"/>
          <w:szCs w:val="36"/>
          <w:u w:val="single"/>
        </w:rPr>
      </w:pPr>
      <w:r>
        <w:rPr>
          <w:b/>
          <w:sz w:val="36"/>
          <w:szCs w:val="36"/>
          <w:u w:val="single"/>
        </w:rPr>
        <w:t>Reading</w:t>
      </w:r>
    </w:p>
    <w:p w14:paraId="00000015" w14:textId="77777777" w:rsidR="008F65C3" w:rsidRDefault="00632880">
      <w:pPr>
        <w:widowControl w:val="0"/>
        <w:pBdr>
          <w:top w:val="nil"/>
          <w:left w:val="nil"/>
          <w:bottom w:val="nil"/>
          <w:right w:val="nil"/>
          <w:between w:val="nil"/>
        </w:pBdr>
        <w:ind w:left="-708" w:right="-633"/>
        <w:rPr>
          <w:b/>
          <w:color w:val="222200"/>
          <w:sz w:val="36"/>
          <w:szCs w:val="36"/>
          <w:u w:val="single"/>
        </w:rPr>
      </w:pPr>
      <w:r>
        <w:rPr>
          <w:sz w:val="36"/>
          <w:szCs w:val="36"/>
        </w:rPr>
        <w:t xml:space="preserve">Please keep up your daily reading practice; 15 minutes is a good amount of time!  Don't forget to look at the links for all the Oxford </w:t>
      </w:r>
      <w:r>
        <w:rPr>
          <w:sz w:val="36"/>
          <w:szCs w:val="36"/>
        </w:rPr>
        <w:lastRenderedPageBreak/>
        <w:t>Owls books on the home learning page on the website.</w:t>
      </w:r>
    </w:p>
    <w:p w14:paraId="00000016" w14:textId="77777777" w:rsidR="008F65C3" w:rsidRDefault="00632880">
      <w:pPr>
        <w:widowControl w:val="0"/>
        <w:pBdr>
          <w:top w:val="nil"/>
          <w:left w:val="nil"/>
          <w:bottom w:val="nil"/>
          <w:right w:val="nil"/>
          <w:between w:val="nil"/>
        </w:pBdr>
        <w:spacing w:before="456"/>
        <w:ind w:left="-868" w:right="-355"/>
        <w:rPr>
          <w:b/>
          <w:color w:val="222200"/>
          <w:sz w:val="36"/>
          <w:szCs w:val="36"/>
          <w:u w:val="single"/>
        </w:rPr>
      </w:pPr>
      <w:r>
        <w:rPr>
          <w:b/>
          <w:color w:val="222200"/>
          <w:sz w:val="36"/>
          <w:szCs w:val="36"/>
          <w:u w:val="single"/>
        </w:rPr>
        <w:t xml:space="preserve">Inquiry </w:t>
      </w:r>
    </w:p>
    <w:p w14:paraId="00000017" w14:textId="77777777" w:rsidR="008F65C3" w:rsidRDefault="00632880">
      <w:pPr>
        <w:widowControl w:val="0"/>
        <w:pBdr>
          <w:top w:val="nil"/>
          <w:left w:val="nil"/>
          <w:bottom w:val="nil"/>
          <w:right w:val="nil"/>
          <w:between w:val="nil"/>
        </w:pBdr>
        <w:spacing w:before="456"/>
        <w:ind w:left="-868" w:right="-355"/>
        <w:rPr>
          <w:i/>
          <w:color w:val="222200"/>
          <w:sz w:val="36"/>
          <w:szCs w:val="36"/>
        </w:rPr>
      </w:pPr>
      <w:r>
        <w:rPr>
          <w:color w:val="222200"/>
          <w:sz w:val="36"/>
          <w:szCs w:val="36"/>
        </w:rPr>
        <w:t xml:space="preserve">Watch the video of Miss Best reading the next part of the story in the Year 2 Learning Section on the Lodge Lane website. Look at the illustrations from the story which are also on the website. </w:t>
      </w:r>
      <w:r>
        <w:rPr>
          <w:i/>
          <w:color w:val="222200"/>
          <w:sz w:val="36"/>
          <w:szCs w:val="36"/>
        </w:rPr>
        <w:t>What do you notice in the illustrations? Is there anything that surprised you? What do you like or dislike about them? How does Emma feel about egg box dragon in these illustrations? What do you notice about the dragon’s facial expressions and posture in these illustrations? Why doesn’t it change? Are there any words that you don’t understand? Talk about what these words mean.</w:t>
      </w:r>
    </w:p>
    <w:p w14:paraId="00000018" w14:textId="77777777" w:rsidR="008F65C3" w:rsidRDefault="00632880">
      <w:pPr>
        <w:widowControl w:val="0"/>
        <w:pBdr>
          <w:top w:val="nil"/>
          <w:left w:val="nil"/>
          <w:bottom w:val="nil"/>
          <w:right w:val="nil"/>
          <w:between w:val="nil"/>
        </w:pBdr>
        <w:spacing w:before="456"/>
        <w:ind w:left="-868" w:right="-355"/>
        <w:rPr>
          <w:color w:val="222200"/>
          <w:sz w:val="36"/>
          <w:szCs w:val="36"/>
        </w:rPr>
      </w:pPr>
      <w:r>
        <w:rPr>
          <w:color w:val="222200"/>
          <w:sz w:val="36"/>
          <w:szCs w:val="36"/>
        </w:rPr>
        <w:t xml:space="preserve">Predict what you think might happen if the egg box dragon is put to sleep under the moon. Will something or someone appear? Will there be a transformation? What will change? What will stay the same? Jot down your ideas. Close your eyes and picture in your </w:t>
      </w:r>
      <w:proofErr w:type="gramStart"/>
      <w:r>
        <w:rPr>
          <w:color w:val="222200"/>
          <w:sz w:val="36"/>
          <w:szCs w:val="36"/>
        </w:rPr>
        <w:t>mind’s</w:t>
      </w:r>
      <w:proofErr w:type="gramEnd"/>
      <w:r>
        <w:rPr>
          <w:color w:val="222200"/>
          <w:sz w:val="36"/>
          <w:szCs w:val="36"/>
        </w:rPr>
        <w:t xml:space="preserve"> eye what you think will happen in the night.  Use some art resources to draw what you thought of. You might choose to play some magical music to inspire you. Write some words around your picture to describe what you see.</w:t>
      </w:r>
    </w:p>
    <w:p w14:paraId="00000019" w14:textId="77777777" w:rsidR="008F65C3" w:rsidRDefault="00632880">
      <w:pPr>
        <w:widowControl w:val="0"/>
        <w:pBdr>
          <w:top w:val="nil"/>
          <w:left w:val="nil"/>
          <w:bottom w:val="nil"/>
          <w:right w:val="nil"/>
          <w:between w:val="nil"/>
        </w:pBdr>
        <w:spacing w:before="456"/>
        <w:ind w:left="-868" w:right="-355"/>
        <w:rPr>
          <w:color w:val="222200"/>
          <w:sz w:val="36"/>
          <w:szCs w:val="36"/>
        </w:rPr>
      </w:pPr>
      <w:r>
        <w:rPr>
          <w:color w:val="222200"/>
          <w:sz w:val="36"/>
          <w:szCs w:val="36"/>
        </w:rPr>
        <w:t xml:space="preserve">Now write this part of the story, describing what happened under the moon that night. How do you want the reader to feel when they read your story? Do you want them to be amused or shocked or amazed? How will you achieve that? Think carefully about what will happen to your dragon. Is it something strange? Is it something funny? Is it something magical? Can you include some sort of a surprise for Emma when she returns to find her dragon or a </w:t>
      </w:r>
      <w:proofErr w:type="spellStart"/>
      <w:r>
        <w:rPr>
          <w:color w:val="222200"/>
          <w:sz w:val="36"/>
          <w:szCs w:val="36"/>
        </w:rPr>
        <w:t>cliffhanger</w:t>
      </w:r>
      <w:proofErr w:type="spellEnd"/>
      <w:r>
        <w:rPr>
          <w:color w:val="222200"/>
          <w:sz w:val="36"/>
          <w:szCs w:val="36"/>
        </w:rPr>
        <w:t xml:space="preserve"> moment? Remember to write in the past tense and </w:t>
      </w:r>
      <w:r>
        <w:rPr>
          <w:color w:val="222200"/>
          <w:sz w:val="36"/>
          <w:szCs w:val="36"/>
        </w:rPr>
        <w:lastRenderedPageBreak/>
        <w:t xml:space="preserve">use the </w:t>
      </w:r>
      <w:proofErr w:type="spellStart"/>
      <w:proofErr w:type="gramStart"/>
      <w:r>
        <w:rPr>
          <w:color w:val="222200"/>
          <w:sz w:val="36"/>
          <w:szCs w:val="36"/>
        </w:rPr>
        <w:t>ed</w:t>
      </w:r>
      <w:proofErr w:type="spellEnd"/>
      <w:proofErr w:type="gramEnd"/>
      <w:r>
        <w:rPr>
          <w:color w:val="222200"/>
          <w:sz w:val="36"/>
          <w:szCs w:val="36"/>
        </w:rPr>
        <w:t xml:space="preserve"> ending. You might use some of the language features in the text so far. You could try using different openers like:</w:t>
      </w:r>
    </w:p>
    <w:p w14:paraId="0000001A" w14:textId="77777777" w:rsidR="008F65C3" w:rsidRDefault="00632880">
      <w:pPr>
        <w:widowControl w:val="0"/>
        <w:pBdr>
          <w:top w:val="nil"/>
          <w:left w:val="nil"/>
          <w:bottom w:val="nil"/>
          <w:right w:val="nil"/>
          <w:between w:val="nil"/>
        </w:pBdr>
        <w:spacing w:before="456" w:line="120" w:lineRule="auto"/>
        <w:ind w:left="-868" w:right="-355"/>
        <w:rPr>
          <w:color w:val="222200"/>
          <w:sz w:val="36"/>
          <w:szCs w:val="36"/>
        </w:rPr>
      </w:pPr>
      <w:r>
        <w:rPr>
          <w:color w:val="222200"/>
          <w:sz w:val="36"/>
          <w:szCs w:val="36"/>
        </w:rPr>
        <w:t xml:space="preserve">Suddenly, </w:t>
      </w:r>
    </w:p>
    <w:p w14:paraId="0000001B" w14:textId="77777777" w:rsidR="008F65C3" w:rsidRDefault="00632880">
      <w:pPr>
        <w:widowControl w:val="0"/>
        <w:pBdr>
          <w:top w:val="nil"/>
          <w:left w:val="nil"/>
          <w:bottom w:val="nil"/>
          <w:right w:val="nil"/>
          <w:between w:val="nil"/>
        </w:pBdr>
        <w:spacing w:before="456" w:line="120" w:lineRule="auto"/>
        <w:ind w:left="-868" w:right="-355"/>
        <w:rPr>
          <w:color w:val="222200"/>
          <w:sz w:val="36"/>
          <w:szCs w:val="36"/>
        </w:rPr>
      </w:pPr>
      <w:r>
        <w:rPr>
          <w:color w:val="222200"/>
          <w:sz w:val="36"/>
          <w:szCs w:val="36"/>
        </w:rPr>
        <w:t xml:space="preserve">Amazingly, </w:t>
      </w:r>
    </w:p>
    <w:p w14:paraId="0000001C" w14:textId="77777777" w:rsidR="008F65C3" w:rsidRDefault="00632880">
      <w:pPr>
        <w:widowControl w:val="0"/>
        <w:pBdr>
          <w:top w:val="nil"/>
          <w:left w:val="nil"/>
          <w:bottom w:val="nil"/>
          <w:right w:val="nil"/>
          <w:between w:val="nil"/>
        </w:pBdr>
        <w:spacing w:before="456" w:line="120" w:lineRule="auto"/>
        <w:ind w:left="-868" w:right="-355"/>
        <w:rPr>
          <w:color w:val="222200"/>
          <w:sz w:val="36"/>
          <w:szCs w:val="36"/>
        </w:rPr>
      </w:pPr>
      <w:r>
        <w:rPr>
          <w:color w:val="222200"/>
          <w:sz w:val="36"/>
          <w:szCs w:val="36"/>
        </w:rPr>
        <w:t xml:space="preserve">Surprisingly, </w:t>
      </w:r>
    </w:p>
    <w:p w14:paraId="0000001D" w14:textId="77777777" w:rsidR="008F65C3" w:rsidRDefault="00632880">
      <w:pPr>
        <w:widowControl w:val="0"/>
        <w:pBdr>
          <w:top w:val="nil"/>
          <w:left w:val="nil"/>
          <w:bottom w:val="nil"/>
          <w:right w:val="nil"/>
          <w:between w:val="nil"/>
        </w:pBdr>
        <w:spacing w:before="456" w:line="120" w:lineRule="auto"/>
        <w:ind w:left="-868" w:right="-355"/>
        <w:rPr>
          <w:color w:val="222200"/>
          <w:sz w:val="36"/>
          <w:szCs w:val="36"/>
        </w:rPr>
      </w:pPr>
      <w:r>
        <w:rPr>
          <w:color w:val="222200"/>
          <w:sz w:val="36"/>
          <w:szCs w:val="36"/>
        </w:rPr>
        <w:t xml:space="preserve">Strangely, </w:t>
      </w:r>
    </w:p>
    <w:p w14:paraId="0000001E" w14:textId="77777777" w:rsidR="008F65C3" w:rsidRDefault="00632880">
      <w:pPr>
        <w:widowControl w:val="0"/>
        <w:pBdr>
          <w:top w:val="nil"/>
          <w:left w:val="nil"/>
          <w:bottom w:val="nil"/>
          <w:right w:val="nil"/>
          <w:between w:val="nil"/>
        </w:pBdr>
        <w:spacing w:before="456" w:line="120" w:lineRule="auto"/>
        <w:ind w:left="-868" w:right="-355"/>
        <w:rPr>
          <w:color w:val="222200"/>
          <w:sz w:val="36"/>
          <w:szCs w:val="36"/>
        </w:rPr>
      </w:pPr>
      <w:r>
        <w:rPr>
          <w:color w:val="222200"/>
          <w:sz w:val="36"/>
          <w:szCs w:val="36"/>
        </w:rPr>
        <w:t xml:space="preserve">Unbelievably, </w:t>
      </w:r>
    </w:p>
    <w:p w14:paraId="0000001F" w14:textId="77777777" w:rsidR="008F65C3" w:rsidRDefault="00632880">
      <w:pPr>
        <w:widowControl w:val="0"/>
        <w:pBdr>
          <w:top w:val="nil"/>
          <w:left w:val="nil"/>
          <w:bottom w:val="nil"/>
          <w:right w:val="nil"/>
          <w:between w:val="nil"/>
        </w:pBdr>
        <w:spacing w:before="456" w:line="120" w:lineRule="auto"/>
        <w:ind w:left="-868" w:right="-355"/>
        <w:rPr>
          <w:color w:val="222200"/>
          <w:sz w:val="36"/>
          <w:szCs w:val="36"/>
        </w:rPr>
      </w:pPr>
      <w:r>
        <w:rPr>
          <w:color w:val="222200"/>
          <w:sz w:val="36"/>
          <w:szCs w:val="36"/>
        </w:rPr>
        <w:t xml:space="preserve">As if by magic, </w:t>
      </w:r>
    </w:p>
    <w:p w14:paraId="00000020" w14:textId="77777777" w:rsidR="008F65C3" w:rsidRDefault="00632880">
      <w:pPr>
        <w:widowControl w:val="0"/>
        <w:pBdr>
          <w:top w:val="nil"/>
          <w:left w:val="nil"/>
          <w:bottom w:val="nil"/>
          <w:right w:val="nil"/>
          <w:between w:val="nil"/>
        </w:pBdr>
        <w:spacing w:before="456" w:line="240" w:lineRule="auto"/>
        <w:ind w:left="-868" w:right="-355"/>
        <w:rPr>
          <w:color w:val="222200"/>
          <w:sz w:val="36"/>
          <w:szCs w:val="36"/>
        </w:rPr>
      </w:pPr>
      <w:r>
        <w:rPr>
          <w:color w:val="222200"/>
          <w:sz w:val="36"/>
          <w:szCs w:val="36"/>
        </w:rPr>
        <w:t xml:space="preserve">Remember to write in </w:t>
      </w:r>
      <w:proofErr w:type="gramStart"/>
      <w:r>
        <w:rPr>
          <w:color w:val="222200"/>
          <w:sz w:val="36"/>
          <w:szCs w:val="36"/>
        </w:rPr>
        <w:t>your</w:t>
      </w:r>
      <w:proofErr w:type="gramEnd"/>
      <w:r>
        <w:rPr>
          <w:color w:val="222200"/>
          <w:sz w:val="36"/>
          <w:szCs w:val="36"/>
        </w:rPr>
        <w:t xml:space="preserve"> joined up handwriting and if you can have your tricky word mat next to you when you write.  </w:t>
      </w:r>
    </w:p>
    <w:p w14:paraId="00000021" w14:textId="77777777" w:rsidR="008F65C3" w:rsidRDefault="00632880">
      <w:pPr>
        <w:widowControl w:val="0"/>
        <w:pBdr>
          <w:top w:val="nil"/>
          <w:left w:val="nil"/>
          <w:bottom w:val="nil"/>
          <w:right w:val="nil"/>
          <w:between w:val="nil"/>
        </w:pBdr>
        <w:spacing w:before="456" w:line="120" w:lineRule="auto"/>
        <w:ind w:left="-868" w:right="-355"/>
        <w:rPr>
          <w:color w:val="222200"/>
          <w:sz w:val="36"/>
          <w:szCs w:val="36"/>
        </w:rPr>
      </w:pPr>
      <w:r>
        <w:rPr>
          <w:color w:val="222200"/>
          <w:sz w:val="36"/>
          <w:szCs w:val="36"/>
        </w:rPr>
        <w:t>Please take a photo of your writing and email it to your teacher(s).</w:t>
      </w:r>
    </w:p>
    <w:p w14:paraId="00000022" w14:textId="77777777" w:rsidR="008F65C3" w:rsidRDefault="00632880">
      <w:pPr>
        <w:widowControl w:val="0"/>
        <w:pBdr>
          <w:top w:val="nil"/>
          <w:left w:val="nil"/>
          <w:bottom w:val="nil"/>
          <w:right w:val="nil"/>
          <w:between w:val="nil"/>
        </w:pBdr>
        <w:spacing w:before="456"/>
        <w:ind w:left="-868" w:right="-355"/>
        <w:rPr>
          <w:b/>
          <w:sz w:val="36"/>
          <w:szCs w:val="36"/>
        </w:rPr>
      </w:pPr>
      <w:r>
        <w:rPr>
          <w:b/>
          <w:sz w:val="36"/>
          <w:szCs w:val="36"/>
        </w:rPr>
        <w:t xml:space="preserve">Maths </w:t>
      </w:r>
    </w:p>
    <w:p w14:paraId="00000023" w14:textId="77777777" w:rsidR="008F65C3" w:rsidRDefault="00632880">
      <w:pPr>
        <w:widowControl w:val="0"/>
        <w:pBdr>
          <w:top w:val="nil"/>
          <w:left w:val="nil"/>
          <w:bottom w:val="nil"/>
          <w:right w:val="nil"/>
          <w:between w:val="nil"/>
        </w:pBdr>
        <w:spacing w:before="292"/>
        <w:ind w:left="-864" w:right="-407"/>
        <w:rPr>
          <w:i/>
          <w:sz w:val="28"/>
          <w:szCs w:val="28"/>
        </w:rPr>
      </w:pPr>
      <w:r>
        <w:rPr>
          <w:sz w:val="28"/>
          <w:szCs w:val="28"/>
        </w:rPr>
        <w:t>https</w:t>
      </w:r>
      <w:r>
        <w:rPr>
          <w:i/>
          <w:sz w:val="28"/>
          <w:szCs w:val="28"/>
        </w:rPr>
        <w:t>://</w:t>
      </w:r>
      <w:r>
        <w:rPr>
          <w:sz w:val="28"/>
          <w:szCs w:val="28"/>
        </w:rPr>
        <w:t>whiterosemaths.com/homelearning/year-2</w:t>
      </w:r>
      <w:r>
        <w:rPr>
          <w:i/>
          <w:sz w:val="28"/>
          <w:szCs w:val="28"/>
        </w:rPr>
        <w:t xml:space="preserve">/ </w:t>
      </w:r>
    </w:p>
    <w:p w14:paraId="00000024" w14:textId="77777777" w:rsidR="008F65C3" w:rsidRDefault="00632880">
      <w:pPr>
        <w:widowControl w:val="0"/>
        <w:pBdr>
          <w:top w:val="nil"/>
          <w:left w:val="nil"/>
          <w:bottom w:val="nil"/>
          <w:right w:val="nil"/>
          <w:between w:val="nil"/>
        </w:pBdr>
        <w:spacing w:before="292"/>
        <w:ind w:left="-864" w:right="-407"/>
        <w:rPr>
          <w:color w:val="222200"/>
          <w:sz w:val="36"/>
          <w:szCs w:val="36"/>
        </w:rPr>
      </w:pPr>
      <w:r>
        <w:rPr>
          <w:color w:val="222200"/>
          <w:sz w:val="36"/>
          <w:szCs w:val="36"/>
        </w:rPr>
        <w:t xml:space="preserve">Go to the White Rose Maths home learning page where you will find daily lessons for Year 2 </w:t>
      </w:r>
      <w:r>
        <w:rPr>
          <w:color w:val="000000"/>
          <w:sz w:val="36"/>
          <w:szCs w:val="36"/>
        </w:rPr>
        <w:t xml:space="preserve">- </w:t>
      </w:r>
      <w:r>
        <w:rPr>
          <w:color w:val="222200"/>
          <w:sz w:val="36"/>
          <w:szCs w:val="36"/>
        </w:rPr>
        <w:t>Summer Term Week 2.</w:t>
      </w:r>
    </w:p>
    <w:p w14:paraId="00000025" w14:textId="77777777" w:rsidR="008F65C3" w:rsidRDefault="00632880">
      <w:pPr>
        <w:widowControl w:val="0"/>
        <w:pBdr>
          <w:top w:val="nil"/>
          <w:left w:val="nil"/>
          <w:bottom w:val="nil"/>
          <w:right w:val="nil"/>
          <w:between w:val="nil"/>
        </w:pBdr>
        <w:spacing w:before="292"/>
        <w:ind w:left="-864" w:right="-407"/>
        <w:rPr>
          <w:color w:val="222200"/>
          <w:sz w:val="36"/>
          <w:szCs w:val="36"/>
        </w:rPr>
      </w:pPr>
      <w:r>
        <w:rPr>
          <w:color w:val="222200"/>
          <w:sz w:val="36"/>
          <w:szCs w:val="36"/>
        </w:rPr>
        <w:t xml:space="preserve">We have put a ‘Can you still?’ on the Year 2 Home Learning section of the website. Have a go at this using the maths methods sheet we sent home in the pack before the Easter holidays. </w:t>
      </w:r>
    </w:p>
    <w:sectPr w:rsidR="008F65C3">
      <w:pgSz w:w="12240" w:h="15840"/>
      <w:pgMar w:top="630" w:right="1440" w:bottom="45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B2A"/>
    <w:multiLevelType w:val="multilevel"/>
    <w:tmpl w:val="F0522A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1B0B54"/>
    <w:multiLevelType w:val="multilevel"/>
    <w:tmpl w:val="855C8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C8527C"/>
    <w:multiLevelType w:val="multilevel"/>
    <w:tmpl w:val="60421A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C3"/>
    <w:rsid w:val="00632880"/>
    <w:rsid w:val="008A0C47"/>
    <w:rsid w:val="008F6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C026"/>
  <w15:docId w15:val="{D2D156E0-7AF3-4DA6-B863-3EFD3252F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hoffbauer53rz@nsix.org.uk" TargetMode="External"/><Relationship Id="rId3" Type="http://schemas.openxmlformats.org/officeDocument/2006/relationships/settings" Target="settings.xml"/><Relationship Id="rId7" Type="http://schemas.openxmlformats.org/officeDocument/2006/relationships/hyperlink" Target="mailto:sspears2nrt@nsix.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bragger5nrg@nsix.org.uk" TargetMode="External"/><Relationship Id="rId5" Type="http://schemas.openxmlformats.org/officeDocument/2006/relationships/hyperlink" Target="mailto:abest9jre@nsix.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Lodge Lane Infant School</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G Smith</dc:creator>
  <cp:lastModifiedBy>Georgia Smith</cp:lastModifiedBy>
  <cp:revision>3</cp:revision>
  <dcterms:created xsi:type="dcterms:W3CDTF">2020-04-25T09:49:00Z</dcterms:created>
  <dcterms:modified xsi:type="dcterms:W3CDTF">2020-04-25T13:54:00Z</dcterms:modified>
</cp:coreProperties>
</file>