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" w:cs="Times" w:eastAsia="Times" w:hAnsi="Times"/>
          <w:b w:val="1"/>
          <w:color w:val="000000"/>
          <w:sz w:val="56"/>
          <w:szCs w:val="56"/>
        </w:rPr>
      </w:pPr>
      <w:r w:rsidDel="00000000" w:rsidR="00000000" w:rsidRPr="00000000">
        <w:rPr>
          <w:rFonts w:ascii="Times" w:cs="Times" w:eastAsia="Times" w:hAnsi="Times"/>
          <w:b w:val="1"/>
          <w:color w:val="000000"/>
          <w:sz w:val="56"/>
          <w:szCs w:val="56"/>
          <w:rtl w:val="0"/>
        </w:rPr>
        <w:t xml:space="preserve">Audition Piece for Benvolio</w:t>
      </w:r>
    </w:p>
    <w:p w:rsidR="00000000" w:rsidDel="00000000" w:rsidP="00000000" w:rsidRDefault="00000000" w:rsidRPr="00000000" w14:paraId="00000002">
      <w:pPr>
        <w:rPr>
          <w:rFonts w:ascii="Times" w:cs="Times" w:eastAsia="Times" w:hAnsi="Times"/>
          <w:b w:val="1"/>
          <w:color w:val="000000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Fonts w:ascii="Times" w:cs="Times" w:eastAsia="Times" w:hAnsi="Times"/>
          <w:b w:val="1"/>
          <w:color w:val="000000"/>
          <w:sz w:val="27"/>
          <w:szCs w:val="27"/>
          <w:rtl w:val="0"/>
        </w:rPr>
        <w:t xml:space="preserve">BENVOLIO</w:t>
      </w:r>
      <w:r w:rsidDel="00000000" w:rsidR="00000000" w:rsidRPr="00000000">
        <w:rPr>
          <w:rtl w:val="0"/>
        </w:rPr>
      </w:r>
    </w:p>
    <w:bookmarkStart w:colFirst="0" w:colLast="0" w:name="bookmark=id.2z902ez" w:id="0"/>
    <w:bookmarkEnd w:id="0"/>
    <w:p w:rsidR="00000000" w:rsidDel="00000000" w:rsidP="00000000" w:rsidRDefault="00000000" w:rsidRPr="00000000" w14:paraId="00000004">
      <w:pPr>
        <w:rPr>
          <w:rFonts w:ascii="Times" w:cs="Times" w:eastAsia="Times" w:hAnsi="Times"/>
          <w:color w:val="000000"/>
          <w:sz w:val="27"/>
          <w:szCs w:val="27"/>
        </w:rPr>
      </w:pPr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Tybalt, here slain, whom Romeo's hand did slay;</w:t>
        <w:br w:type="textWrapping"/>
      </w:r>
      <w:bookmarkStart w:colFirst="0" w:colLast="0" w:name="bookmark=id.1eeacms" w:id="1"/>
      <w:bookmarkEnd w:id="1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Of Tybalt deaf to peace, but that he tilts</w:t>
        <w:br w:type="textWrapping"/>
      </w:r>
      <w:bookmarkStart w:colFirst="0" w:colLast="0" w:name="bookmark=id.3ydxval" w:id="2"/>
      <w:bookmarkEnd w:id="2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With piercing steel at bold Mercutio's breast,</w:t>
        <w:br w:type="textWrapping"/>
      </w:r>
      <w:bookmarkStart w:colFirst="0" w:colLast="0" w:name="bookmark=id.2dj85ie" w:id="3"/>
      <w:bookmarkEnd w:id="3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His agile arm beats down their fatal points,</w:t>
        <w:br w:type="textWrapping"/>
      </w:r>
      <w:bookmarkStart w:colFirst="0" w:colLast="0" w:name="bookmark=id.soifq7" w:id="4"/>
      <w:bookmarkEnd w:id="4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And 'twixt them rushes; underneath whose arm</w:t>
        <w:br w:type="textWrapping"/>
      </w:r>
      <w:bookmarkStart w:colFirst="0" w:colLast="0" w:name="bookmark=id.3co5ye0" w:id="5"/>
      <w:bookmarkEnd w:id="5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An envious thrust from Tybalt hit the life</w:t>
        <w:br w:type="textWrapping"/>
      </w:r>
      <w:bookmarkStart w:colFirst="0" w:colLast="0" w:name="bookmark=id.1rtg8lt" w:id="6"/>
      <w:bookmarkEnd w:id="6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Of stout Mercutio, and then Tybalt fled;</w:t>
        <w:br w:type="textWrapping"/>
      </w:r>
      <w:bookmarkStart w:colFirst="0" w:colLast="0" w:name="bookmark=id.4bt3r9m" w:id="7"/>
      <w:bookmarkEnd w:id="7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But by and by comes back to Romeo,</w:t>
        <w:br w:type="textWrapping"/>
      </w:r>
      <w:bookmarkStart w:colFirst="0" w:colLast="0" w:name="bookmark=id.2qye1hf" w:id="8"/>
      <w:bookmarkEnd w:id="8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Who had but newly entertain'd revenge,</w:t>
        <w:br w:type="textWrapping"/>
      </w:r>
      <w:bookmarkStart w:colFirst="0" w:colLast="0" w:name="bookmark=id.163obp8" w:id="9"/>
      <w:bookmarkEnd w:id="9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And to 't they go like lightning, for, ere I</w:t>
        <w:br w:type="textWrapping"/>
      </w:r>
      <w:bookmarkStart w:colFirst="0" w:colLast="0" w:name="bookmark=id.3q3bud1" w:id="10"/>
      <w:bookmarkEnd w:id="10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Could draw to part them, was stout Tybalt slain.</w:t>
        <w:br w:type="textWrapping"/>
      </w:r>
      <w:bookmarkStart w:colFirst="0" w:colLast="0" w:name="bookmark=id.258m4ku" w:id="11"/>
      <w:bookmarkEnd w:id="11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And, as he fell, did Romeo turn and fly.</w:t>
        <w:br w:type="textWrapping"/>
      </w:r>
      <w:bookmarkStart w:colFirst="0" w:colLast="0" w:name="bookmark=id.kdwesn" w:id="12"/>
      <w:bookmarkEnd w:id="12"/>
      <w:r w:rsidDel="00000000" w:rsidR="00000000" w:rsidRPr="00000000">
        <w:rPr>
          <w:rFonts w:ascii="Times" w:cs="Times" w:eastAsia="Times" w:hAnsi="Times"/>
          <w:color w:val="000000"/>
          <w:sz w:val="27"/>
          <w:szCs w:val="27"/>
          <w:rtl w:val="0"/>
        </w:rPr>
        <w:t xml:space="preserve">This is the truth, or let Benvolio die.</w:t>
      </w:r>
    </w:p>
    <w:p w:rsidR="00000000" w:rsidDel="00000000" w:rsidP="00000000" w:rsidRDefault="00000000" w:rsidRPr="00000000" w14:paraId="00000005">
      <w:pPr>
        <w:rPr/>
      </w:pPr>
      <w:bookmarkStart w:colFirst="0" w:colLast="0" w:name="_heading=h.gjdgxs" w:id="13"/>
      <w:bookmarkEnd w:id="13"/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075B1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SxMgc9ZjYF0IU9DSGi0wxmU3iQ==">AMUW2mVHVI8AZiyycZm/WYR6Nz6hnFVRwwONZ/vpZDeJj9xrlbqUqWRXgLG7WoM3N2CgUEqAIbqCQp9CnZFmZDi8mzTGsxSXsazoQfUyZxaQF2CSQd7KvTSpb/3RxdTLsDAj+f4AxnT0k08Qxr4IUc9VBvoU4zPhQQkc5BfRRD8e/rY3lURI1yx1JqkuPJyx1TNmsxqZPe2BBO3dwYzXC438SwdzhCkSn9xZR7bfUHB5eGVSK1mRVOgL88eHgTt09Stl+c9UJ43/mSV5Yf9sr2RWBDTlP7w99Jmirh/QvPVgOhfO5H5dCJ2f/Tei+ZA1plvdyVdoURV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2021-07-01T11:50:00Z</dcterms:created>
  <dc:creator>Mrs L. Leuw-Gardner</dc:creator>
</cp:coreProperties>
</file>